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862E2" w14:textId="69FF8B2D" w:rsidR="001C5C2E" w:rsidRPr="00315A7A" w:rsidRDefault="001C5C2E" w:rsidP="00315A7A">
      <w:pPr>
        <w:jc w:val="center"/>
        <w:rPr>
          <w:rFonts w:ascii="宋体" w:eastAsia="宋体" w:hAnsi="宋体"/>
          <w:b/>
          <w:bCs/>
          <w:sz w:val="30"/>
          <w:szCs w:val="30"/>
        </w:rPr>
      </w:pPr>
      <w:r w:rsidRPr="00315A7A">
        <w:rPr>
          <w:rFonts w:ascii="宋体" w:eastAsia="宋体" w:hAnsi="宋体" w:hint="eastAsia"/>
          <w:b/>
          <w:bCs/>
          <w:sz w:val="30"/>
          <w:szCs w:val="30"/>
        </w:rPr>
        <w:t>集体企业投入</w:t>
      </w:r>
      <w:r w:rsidR="00A26767">
        <w:rPr>
          <w:rFonts w:ascii="宋体" w:eastAsia="宋体" w:hAnsi="宋体" w:hint="eastAsia"/>
          <w:b/>
          <w:bCs/>
          <w:sz w:val="30"/>
          <w:szCs w:val="30"/>
        </w:rPr>
        <w:t>-</w:t>
      </w:r>
      <w:r w:rsidRPr="00315A7A">
        <w:rPr>
          <w:rFonts w:ascii="宋体" w:eastAsia="宋体" w:hAnsi="宋体" w:hint="eastAsia"/>
          <w:b/>
          <w:bCs/>
          <w:sz w:val="30"/>
          <w:szCs w:val="30"/>
        </w:rPr>
        <w:t>产出分析表</w:t>
      </w:r>
      <w:r w:rsidR="00DF609D">
        <w:rPr>
          <w:rFonts w:ascii="宋体" w:eastAsia="宋体" w:hAnsi="宋体" w:hint="eastAsia"/>
          <w:b/>
          <w:bCs/>
          <w:sz w:val="30"/>
          <w:szCs w:val="30"/>
        </w:rPr>
        <w:t>（样表）</w:t>
      </w:r>
    </w:p>
    <w:tbl>
      <w:tblPr>
        <w:tblStyle w:val="a5"/>
        <w:tblW w:w="0" w:type="auto"/>
        <w:tblLook w:val="04A0" w:firstRow="1" w:lastRow="0" w:firstColumn="1" w:lastColumn="0" w:noHBand="0" w:noVBand="1"/>
      </w:tblPr>
      <w:tblGrid>
        <w:gridCol w:w="2405"/>
        <w:gridCol w:w="1701"/>
        <w:gridCol w:w="1985"/>
        <w:gridCol w:w="2069"/>
        <w:gridCol w:w="1900"/>
        <w:gridCol w:w="1870"/>
        <w:gridCol w:w="1957"/>
      </w:tblGrid>
      <w:tr w:rsidR="001C5C2E" w:rsidRPr="005F2F58" w14:paraId="241E18CE" w14:textId="77777777" w:rsidTr="005F2F58">
        <w:trPr>
          <w:trHeight w:val="1210"/>
        </w:trPr>
        <w:tc>
          <w:tcPr>
            <w:tcW w:w="13887" w:type="dxa"/>
            <w:gridSpan w:val="7"/>
          </w:tcPr>
          <w:p w14:paraId="40049B6A" w14:textId="77777777" w:rsidR="001C5C2E" w:rsidRPr="00315A7A" w:rsidRDefault="001C5C2E" w:rsidP="005F2F58">
            <w:pPr>
              <w:spacing w:line="320" w:lineRule="exact"/>
              <w:rPr>
                <w:rFonts w:ascii="仿宋" w:eastAsia="仿宋" w:hAnsi="仿宋"/>
                <w:b/>
                <w:bCs/>
                <w:sz w:val="24"/>
                <w:szCs w:val="24"/>
              </w:rPr>
            </w:pPr>
            <w:r w:rsidRPr="00315A7A">
              <w:rPr>
                <w:rFonts w:ascii="仿宋" w:eastAsia="仿宋" w:hAnsi="仿宋" w:hint="eastAsia"/>
                <w:b/>
                <w:bCs/>
                <w:sz w:val="24"/>
                <w:szCs w:val="24"/>
              </w:rPr>
              <w:t>1、企业基本信息</w:t>
            </w:r>
          </w:p>
          <w:p w14:paraId="5461941F" w14:textId="77777777" w:rsid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 xml:space="preserve">企业名称： </w:t>
            </w:r>
            <w:r w:rsidRPr="005F2F58">
              <w:rPr>
                <w:rFonts w:ascii="仿宋" w:eastAsia="仿宋" w:hAnsi="仿宋"/>
                <w:sz w:val="24"/>
                <w:szCs w:val="24"/>
              </w:rPr>
              <w:t xml:space="preserve">                               </w:t>
            </w:r>
            <w:r w:rsidRPr="005F2F58">
              <w:rPr>
                <w:rFonts w:ascii="仿宋" w:eastAsia="仿宋" w:hAnsi="仿宋" w:hint="eastAsia"/>
                <w:sz w:val="24"/>
                <w:szCs w:val="24"/>
              </w:rPr>
              <w:t xml:space="preserve">经营类型： </w:t>
            </w:r>
            <w:r w:rsidRPr="005F2F58">
              <w:rPr>
                <w:rFonts w:ascii="仿宋" w:eastAsia="仿宋" w:hAnsi="仿宋"/>
                <w:sz w:val="24"/>
                <w:szCs w:val="24"/>
              </w:rPr>
              <w:t xml:space="preserve">                     </w:t>
            </w:r>
          </w:p>
          <w:p w14:paraId="239BD82E" w14:textId="0C6BE7E0" w:rsid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 xml:space="preserve">固定资产投资： </w:t>
            </w:r>
            <w:r w:rsidRPr="005F2F58">
              <w:rPr>
                <w:rFonts w:ascii="仿宋" w:eastAsia="仿宋" w:hAnsi="仿宋"/>
                <w:sz w:val="24"/>
                <w:szCs w:val="24"/>
              </w:rPr>
              <w:t xml:space="preserve">         </w:t>
            </w:r>
            <w:r w:rsidRPr="005F2F58">
              <w:rPr>
                <w:rFonts w:ascii="仿宋" w:eastAsia="仿宋" w:hAnsi="仿宋" w:hint="eastAsia"/>
                <w:sz w:val="24"/>
                <w:szCs w:val="24"/>
              </w:rPr>
              <w:t>万元（不含土地）</w:t>
            </w:r>
            <w:r w:rsidR="005F2F58">
              <w:rPr>
                <w:rFonts w:ascii="仿宋" w:eastAsia="仿宋" w:hAnsi="仿宋" w:hint="eastAsia"/>
                <w:sz w:val="24"/>
                <w:szCs w:val="24"/>
              </w:rPr>
              <w:t xml:space="preserve"> </w:t>
            </w:r>
            <w:r w:rsidR="005F2F58">
              <w:rPr>
                <w:rFonts w:ascii="仿宋" w:eastAsia="仿宋" w:hAnsi="仿宋"/>
                <w:sz w:val="24"/>
                <w:szCs w:val="24"/>
              </w:rPr>
              <w:t xml:space="preserve">                                     </w:t>
            </w:r>
            <w:r w:rsidRPr="005F2F58">
              <w:rPr>
                <w:rFonts w:ascii="仿宋" w:eastAsia="仿宋" w:hAnsi="仿宋" w:hint="eastAsia"/>
                <w:sz w:val="24"/>
                <w:szCs w:val="24"/>
              </w:rPr>
              <w:t xml:space="preserve"> 占地面积： </w:t>
            </w:r>
            <w:r w:rsidRPr="005F2F58">
              <w:rPr>
                <w:rFonts w:ascii="仿宋" w:eastAsia="仿宋" w:hAnsi="仿宋"/>
                <w:sz w:val="24"/>
                <w:szCs w:val="24"/>
              </w:rPr>
              <w:t xml:space="preserve">             </w:t>
            </w:r>
            <w:r w:rsidRPr="005F2F58">
              <w:rPr>
                <w:rFonts w:ascii="仿宋" w:eastAsia="仿宋" w:hAnsi="仿宋" w:hint="eastAsia"/>
                <w:sz w:val="24"/>
                <w:szCs w:val="24"/>
              </w:rPr>
              <w:t xml:space="preserve">平方米 </w:t>
            </w:r>
            <w:r w:rsidRPr="005F2F58">
              <w:rPr>
                <w:rFonts w:ascii="仿宋" w:eastAsia="仿宋" w:hAnsi="仿宋"/>
                <w:sz w:val="24"/>
                <w:szCs w:val="24"/>
              </w:rPr>
              <w:t xml:space="preserve">         </w:t>
            </w:r>
          </w:p>
          <w:p w14:paraId="2A268DE3" w14:textId="60132C84" w:rsidR="001C5C2E" w:rsidRPr="005F2F58" w:rsidRDefault="001C5C2E" w:rsidP="005F2F58">
            <w:pPr>
              <w:spacing w:line="320" w:lineRule="exact"/>
              <w:rPr>
                <w:rFonts w:ascii="仿宋" w:eastAsia="仿宋" w:hAnsi="仿宋"/>
                <w:sz w:val="24"/>
                <w:szCs w:val="24"/>
              </w:rPr>
            </w:pPr>
            <w:r w:rsidRPr="005F2F58">
              <w:rPr>
                <w:rFonts w:ascii="仿宋" w:eastAsia="仿宋" w:hAnsi="仿宋"/>
                <w:sz w:val="24"/>
                <w:szCs w:val="24"/>
              </w:rPr>
              <w:t xml:space="preserve"> </w:t>
            </w:r>
            <w:r w:rsidRPr="005F2F58">
              <w:rPr>
                <w:rFonts w:ascii="仿宋" w:eastAsia="仿宋" w:hAnsi="仿宋" w:hint="eastAsia"/>
                <w:sz w:val="24"/>
                <w:szCs w:val="24"/>
              </w:rPr>
              <w:t xml:space="preserve">建筑面积： </w:t>
            </w:r>
            <w:r w:rsidRPr="005F2F58">
              <w:rPr>
                <w:rFonts w:ascii="仿宋" w:eastAsia="仿宋" w:hAnsi="仿宋"/>
                <w:sz w:val="24"/>
                <w:szCs w:val="24"/>
              </w:rPr>
              <w:t xml:space="preserve">           </w:t>
            </w:r>
            <w:r w:rsidRPr="005F2F58">
              <w:rPr>
                <w:rFonts w:ascii="仿宋" w:eastAsia="仿宋" w:hAnsi="仿宋" w:hint="eastAsia"/>
                <w:sz w:val="24"/>
                <w:szCs w:val="24"/>
              </w:rPr>
              <w:t>平方米</w:t>
            </w:r>
            <w:r w:rsidRPr="005F2F58">
              <w:rPr>
                <w:rFonts w:ascii="仿宋" w:eastAsia="仿宋" w:hAnsi="仿宋"/>
                <w:sz w:val="24"/>
                <w:szCs w:val="24"/>
              </w:rPr>
              <w:t xml:space="preserve">                 </w:t>
            </w:r>
            <w:r w:rsidR="005F2F58">
              <w:rPr>
                <w:rFonts w:ascii="仿宋" w:eastAsia="仿宋" w:hAnsi="仿宋"/>
                <w:sz w:val="24"/>
                <w:szCs w:val="24"/>
              </w:rPr>
              <w:t xml:space="preserve">                                </w:t>
            </w:r>
            <w:r w:rsidRPr="005F2F58">
              <w:rPr>
                <w:rFonts w:ascii="仿宋" w:eastAsia="仿宋" w:hAnsi="仿宋"/>
                <w:sz w:val="24"/>
                <w:szCs w:val="24"/>
              </w:rPr>
              <w:t xml:space="preserve"> </w:t>
            </w:r>
            <w:r w:rsidRPr="005F2F58">
              <w:rPr>
                <w:rFonts w:ascii="仿宋" w:eastAsia="仿宋" w:hAnsi="仿宋" w:hint="eastAsia"/>
                <w:sz w:val="24"/>
                <w:szCs w:val="24"/>
              </w:rPr>
              <w:t xml:space="preserve">员工数量： </w:t>
            </w:r>
            <w:r w:rsidRPr="005F2F58">
              <w:rPr>
                <w:rFonts w:ascii="仿宋" w:eastAsia="仿宋" w:hAnsi="仿宋"/>
                <w:sz w:val="24"/>
                <w:szCs w:val="24"/>
              </w:rPr>
              <w:t xml:space="preserve">          </w:t>
            </w:r>
            <w:r w:rsidRPr="005F2F58">
              <w:rPr>
                <w:rFonts w:ascii="仿宋" w:eastAsia="仿宋" w:hAnsi="仿宋" w:hint="eastAsia"/>
                <w:sz w:val="24"/>
                <w:szCs w:val="24"/>
              </w:rPr>
              <w:t>人</w:t>
            </w:r>
            <w:r w:rsidRPr="005F2F58">
              <w:rPr>
                <w:rFonts w:ascii="仿宋" w:eastAsia="仿宋" w:hAnsi="仿宋"/>
                <w:sz w:val="24"/>
                <w:szCs w:val="24"/>
              </w:rPr>
              <w:t xml:space="preserve">        </w:t>
            </w:r>
          </w:p>
        </w:tc>
      </w:tr>
      <w:tr w:rsidR="001C5C2E" w:rsidRPr="005F2F58" w14:paraId="1D968AC3" w14:textId="346391CD" w:rsidTr="005F2F58">
        <w:trPr>
          <w:trHeight w:val="340"/>
        </w:trPr>
        <w:tc>
          <w:tcPr>
            <w:tcW w:w="2405" w:type="dxa"/>
          </w:tcPr>
          <w:p w14:paraId="31AA5A6C" w14:textId="28E92E74" w:rsidR="001C5C2E" w:rsidRPr="00315A7A" w:rsidRDefault="001C5C2E" w:rsidP="005F2F58">
            <w:pPr>
              <w:spacing w:line="320" w:lineRule="exact"/>
              <w:rPr>
                <w:rFonts w:ascii="仿宋" w:eastAsia="仿宋" w:hAnsi="仿宋"/>
                <w:b/>
                <w:bCs/>
                <w:sz w:val="24"/>
                <w:szCs w:val="24"/>
              </w:rPr>
            </w:pPr>
            <w:r w:rsidRPr="00315A7A">
              <w:rPr>
                <w:rFonts w:ascii="仿宋" w:eastAsia="仿宋" w:hAnsi="仿宋" w:hint="eastAsia"/>
                <w:b/>
                <w:bCs/>
                <w:sz w:val="24"/>
                <w:szCs w:val="24"/>
              </w:rPr>
              <w:t>2、经营收入</w:t>
            </w:r>
          </w:p>
        </w:tc>
        <w:tc>
          <w:tcPr>
            <w:tcW w:w="3686" w:type="dxa"/>
            <w:gridSpan w:val="2"/>
            <w:vAlign w:val="center"/>
          </w:tcPr>
          <w:p w14:paraId="6F5BB4ED" w14:textId="481879CB" w:rsidR="001C5C2E" w:rsidRPr="00315A7A" w:rsidRDefault="001C5C2E"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017</w:t>
            </w:r>
            <w:r w:rsidRPr="00315A7A">
              <w:rPr>
                <w:rFonts w:ascii="仿宋" w:eastAsia="仿宋" w:hAnsi="仿宋" w:hint="eastAsia"/>
                <w:b/>
                <w:bCs/>
                <w:sz w:val="24"/>
                <w:szCs w:val="24"/>
              </w:rPr>
              <w:t>年</w:t>
            </w:r>
          </w:p>
        </w:tc>
        <w:tc>
          <w:tcPr>
            <w:tcW w:w="3969" w:type="dxa"/>
            <w:gridSpan w:val="2"/>
            <w:vAlign w:val="center"/>
          </w:tcPr>
          <w:p w14:paraId="2C38E42E" w14:textId="1D936A6F" w:rsidR="001C5C2E" w:rsidRPr="00315A7A" w:rsidRDefault="001C5C2E"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018</w:t>
            </w:r>
            <w:r w:rsidRPr="00315A7A">
              <w:rPr>
                <w:rFonts w:ascii="仿宋" w:eastAsia="仿宋" w:hAnsi="仿宋" w:hint="eastAsia"/>
                <w:b/>
                <w:bCs/>
                <w:sz w:val="24"/>
                <w:szCs w:val="24"/>
              </w:rPr>
              <w:t>年</w:t>
            </w:r>
          </w:p>
        </w:tc>
        <w:tc>
          <w:tcPr>
            <w:tcW w:w="3827" w:type="dxa"/>
            <w:gridSpan w:val="2"/>
            <w:vAlign w:val="center"/>
          </w:tcPr>
          <w:p w14:paraId="6ADD271C" w14:textId="6ABF6B05" w:rsidR="001C5C2E" w:rsidRPr="00315A7A" w:rsidRDefault="001C5C2E"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019</w:t>
            </w:r>
            <w:r w:rsidRPr="00315A7A">
              <w:rPr>
                <w:rFonts w:ascii="仿宋" w:eastAsia="仿宋" w:hAnsi="仿宋" w:hint="eastAsia"/>
                <w:b/>
                <w:bCs/>
                <w:sz w:val="24"/>
                <w:szCs w:val="24"/>
              </w:rPr>
              <w:t>年</w:t>
            </w:r>
          </w:p>
        </w:tc>
      </w:tr>
      <w:tr w:rsidR="001C5C2E" w:rsidRPr="005F2F58" w14:paraId="02A92BD2" w14:textId="6EDEA047" w:rsidTr="005F2F58">
        <w:trPr>
          <w:trHeight w:val="340"/>
        </w:trPr>
        <w:tc>
          <w:tcPr>
            <w:tcW w:w="2405" w:type="dxa"/>
          </w:tcPr>
          <w:p w14:paraId="663E69E4" w14:textId="77777777" w:rsidR="001C5C2E" w:rsidRPr="005F2F58" w:rsidRDefault="001C5C2E" w:rsidP="005F2F58">
            <w:pPr>
              <w:spacing w:line="320" w:lineRule="exact"/>
              <w:rPr>
                <w:rFonts w:ascii="仿宋" w:eastAsia="仿宋" w:hAnsi="仿宋"/>
                <w:sz w:val="24"/>
                <w:szCs w:val="24"/>
              </w:rPr>
            </w:pPr>
          </w:p>
        </w:tc>
        <w:tc>
          <w:tcPr>
            <w:tcW w:w="1701" w:type="dxa"/>
          </w:tcPr>
          <w:p w14:paraId="03713848" w14:textId="1C8F74CB" w:rsidR="001C5C2E" w:rsidRP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产量（吨、件）</w:t>
            </w:r>
          </w:p>
        </w:tc>
        <w:tc>
          <w:tcPr>
            <w:tcW w:w="1985" w:type="dxa"/>
          </w:tcPr>
          <w:p w14:paraId="29AB3850" w14:textId="2DCB1D2A" w:rsidR="001C5C2E" w:rsidRP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销售收入（万元）</w:t>
            </w:r>
          </w:p>
        </w:tc>
        <w:tc>
          <w:tcPr>
            <w:tcW w:w="2069" w:type="dxa"/>
          </w:tcPr>
          <w:p w14:paraId="2988DD93" w14:textId="03495DB5" w:rsidR="001C5C2E" w:rsidRP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产量（吨、件）</w:t>
            </w:r>
          </w:p>
        </w:tc>
        <w:tc>
          <w:tcPr>
            <w:tcW w:w="1900" w:type="dxa"/>
          </w:tcPr>
          <w:p w14:paraId="53FAE65B" w14:textId="309CA0E0" w:rsidR="001C5C2E" w:rsidRP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销售收入（万元）</w:t>
            </w:r>
          </w:p>
        </w:tc>
        <w:tc>
          <w:tcPr>
            <w:tcW w:w="1870" w:type="dxa"/>
          </w:tcPr>
          <w:p w14:paraId="3EE19C8A" w14:textId="09764E14" w:rsidR="001C5C2E" w:rsidRP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产量（吨、件）</w:t>
            </w:r>
          </w:p>
        </w:tc>
        <w:tc>
          <w:tcPr>
            <w:tcW w:w="1957" w:type="dxa"/>
          </w:tcPr>
          <w:p w14:paraId="6DB7AD84" w14:textId="1A9E09DE" w:rsidR="001C5C2E" w:rsidRPr="005F2F58" w:rsidRDefault="001C5C2E" w:rsidP="005F2F58">
            <w:pPr>
              <w:spacing w:line="320" w:lineRule="exact"/>
              <w:rPr>
                <w:rFonts w:ascii="仿宋" w:eastAsia="仿宋" w:hAnsi="仿宋"/>
                <w:sz w:val="24"/>
                <w:szCs w:val="24"/>
              </w:rPr>
            </w:pPr>
            <w:r w:rsidRPr="005F2F58">
              <w:rPr>
                <w:rFonts w:ascii="仿宋" w:eastAsia="仿宋" w:hAnsi="仿宋" w:hint="eastAsia"/>
                <w:sz w:val="24"/>
                <w:szCs w:val="24"/>
              </w:rPr>
              <w:t>销售收入（万元）</w:t>
            </w:r>
          </w:p>
        </w:tc>
      </w:tr>
      <w:tr w:rsidR="001C5C2E" w:rsidRPr="005F2F58" w14:paraId="7C01306F" w14:textId="0CD46BB9" w:rsidTr="005F2F58">
        <w:trPr>
          <w:trHeight w:val="340"/>
        </w:trPr>
        <w:tc>
          <w:tcPr>
            <w:tcW w:w="2405" w:type="dxa"/>
          </w:tcPr>
          <w:p w14:paraId="33560A58" w14:textId="4DBE97A2" w:rsidR="001C5C2E" w:rsidRPr="005F2F58" w:rsidRDefault="001C5C2E" w:rsidP="005F2F58">
            <w:pPr>
              <w:pStyle w:val="a6"/>
              <w:numPr>
                <w:ilvl w:val="0"/>
                <w:numId w:val="1"/>
              </w:numPr>
              <w:spacing w:line="320" w:lineRule="exact"/>
              <w:ind w:firstLineChars="0"/>
              <w:rPr>
                <w:rFonts w:ascii="仿宋" w:eastAsia="仿宋" w:hAnsi="仿宋"/>
                <w:sz w:val="24"/>
                <w:szCs w:val="24"/>
              </w:rPr>
            </w:pPr>
            <w:r w:rsidRPr="005F2F58">
              <w:rPr>
                <w:rFonts w:ascii="仿宋" w:eastAsia="仿宋" w:hAnsi="仿宋" w:hint="eastAsia"/>
                <w:sz w:val="24"/>
                <w:szCs w:val="24"/>
              </w:rPr>
              <w:t>产品1</w:t>
            </w:r>
          </w:p>
        </w:tc>
        <w:tc>
          <w:tcPr>
            <w:tcW w:w="1701" w:type="dxa"/>
          </w:tcPr>
          <w:p w14:paraId="06D7B1F5" w14:textId="77777777" w:rsidR="001C5C2E" w:rsidRPr="005F2F58" w:rsidRDefault="001C5C2E" w:rsidP="005F2F58">
            <w:pPr>
              <w:spacing w:line="320" w:lineRule="exact"/>
              <w:rPr>
                <w:rFonts w:ascii="仿宋" w:eastAsia="仿宋" w:hAnsi="仿宋"/>
                <w:sz w:val="24"/>
                <w:szCs w:val="24"/>
              </w:rPr>
            </w:pPr>
          </w:p>
        </w:tc>
        <w:tc>
          <w:tcPr>
            <w:tcW w:w="1985" w:type="dxa"/>
          </w:tcPr>
          <w:p w14:paraId="10721C59" w14:textId="77777777" w:rsidR="001C5C2E" w:rsidRPr="005F2F58" w:rsidRDefault="001C5C2E" w:rsidP="005F2F58">
            <w:pPr>
              <w:spacing w:line="320" w:lineRule="exact"/>
              <w:rPr>
                <w:rFonts w:ascii="仿宋" w:eastAsia="仿宋" w:hAnsi="仿宋"/>
                <w:sz w:val="24"/>
                <w:szCs w:val="24"/>
              </w:rPr>
            </w:pPr>
          </w:p>
        </w:tc>
        <w:tc>
          <w:tcPr>
            <w:tcW w:w="2069" w:type="dxa"/>
          </w:tcPr>
          <w:p w14:paraId="1BD2AB45" w14:textId="04D23CC6" w:rsidR="001C5C2E" w:rsidRPr="005F2F58" w:rsidRDefault="001C5C2E" w:rsidP="005F2F58">
            <w:pPr>
              <w:spacing w:line="320" w:lineRule="exact"/>
              <w:rPr>
                <w:rFonts w:ascii="仿宋" w:eastAsia="仿宋" w:hAnsi="仿宋"/>
                <w:sz w:val="24"/>
                <w:szCs w:val="24"/>
              </w:rPr>
            </w:pPr>
          </w:p>
        </w:tc>
        <w:tc>
          <w:tcPr>
            <w:tcW w:w="1900" w:type="dxa"/>
          </w:tcPr>
          <w:p w14:paraId="3746A252" w14:textId="77777777" w:rsidR="001C5C2E" w:rsidRPr="005F2F58" w:rsidRDefault="001C5C2E" w:rsidP="005F2F58">
            <w:pPr>
              <w:spacing w:line="320" w:lineRule="exact"/>
              <w:rPr>
                <w:rFonts w:ascii="仿宋" w:eastAsia="仿宋" w:hAnsi="仿宋"/>
                <w:sz w:val="24"/>
                <w:szCs w:val="24"/>
              </w:rPr>
            </w:pPr>
          </w:p>
        </w:tc>
        <w:tc>
          <w:tcPr>
            <w:tcW w:w="1870" w:type="dxa"/>
          </w:tcPr>
          <w:p w14:paraId="62E58807" w14:textId="6AD6389C" w:rsidR="001C5C2E" w:rsidRPr="005F2F58" w:rsidRDefault="001C5C2E" w:rsidP="005F2F58">
            <w:pPr>
              <w:spacing w:line="320" w:lineRule="exact"/>
              <w:rPr>
                <w:rFonts w:ascii="仿宋" w:eastAsia="仿宋" w:hAnsi="仿宋"/>
                <w:sz w:val="24"/>
                <w:szCs w:val="24"/>
              </w:rPr>
            </w:pPr>
          </w:p>
        </w:tc>
        <w:tc>
          <w:tcPr>
            <w:tcW w:w="1957" w:type="dxa"/>
          </w:tcPr>
          <w:p w14:paraId="4C354816" w14:textId="77777777" w:rsidR="001C5C2E" w:rsidRPr="005F2F58" w:rsidRDefault="001C5C2E" w:rsidP="005F2F58">
            <w:pPr>
              <w:spacing w:line="320" w:lineRule="exact"/>
              <w:rPr>
                <w:rFonts w:ascii="仿宋" w:eastAsia="仿宋" w:hAnsi="仿宋"/>
                <w:sz w:val="24"/>
                <w:szCs w:val="24"/>
              </w:rPr>
            </w:pPr>
          </w:p>
        </w:tc>
      </w:tr>
      <w:tr w:rsidR="001C5C2E" w:rsidRPr="005F2F58" w14:paraId="363C317B" w14:textId="77777777" w:rsidTr="005F2F58">
        <w:trPr>
          <w:trHeight w:val="340"/>
        </w:trPr>
        <w:tc>
          <w:tcPr>
            <w:tcW w:w="2405" w:type="dxa"/>
          </w:tcPr>
          <w:p w14:paraId="7C4E0AE1" w14:textId="16A94C10" w:rsidR="001C5C2E" w:rsidRPr="005F2F58" w:rsidRDefault="005F2F58" w:rsidP="005F2F58">
            <w:pPr>
              <w:pStyle w:val="a6"/>
              <w:numPr>
                <w:ilvl w:val="0"/>
                <w:numId w:val="1"/>
              </w:numPr>
              <w:spacing w:line="320" w:lineRule="exact"/>
              <w:ind w:firstLineChars="0"/>
              <w:rPr>
                <w:rFonts w:ascii="仿宋" w:eastAsia="仿宋" w:hAnsi="仿宋"/>
                <w:sz w:val="24"/>
                <w:szCs w:val="24"/>
              </w:rPr>
            </w:pPr>
            <w:r w:rsidRPr="005F2F58">
              <w:rPr>
                <w:rFonts w:ascii="仿宋" w:eastAsia="仿宋" w:hAnsi="仿宋" w:hint="eastAsia"/>
                <w:sz w:val="24"/>
                <w:szCs w:val="24"/>
              </w:rPr>
              <w:t>产品</w:t>
            </w:r>
            <w:r w:rsidR="00315A7A">
              <w:rPr>
                <w:rFonts w:ascii="仿宋" w:eastAsia="仿宋" w:hAnsi="仿宋" w:hint="eastAsia"/>
                <w:sz w:val="24"/>
                <w:szCs w:val="24"/>
              </w:rPr>
              <w:t>2</w:t>
            </w:r>
          </w:p>
        </w:tc>
        <w:tc>
          <w:tcPr>
            <w:tcW w:w="1701" w:type="dxa"/>
          </w:tcPr>
          <w:p w14:paraId="59046495" w14:textId="77777777" w:rsidR="001C5C2E" w:rsidRPr="005F2F58" w:rsidRDefault="001C5C2E" w:rsidP="005F2F58">
            <w:pPr>
              <w:spacing w:line="320" w:lineRule="exact"/>
              <w:rPr>
                <w:rFonts w:ascii="仿宋" w:eastAsia="仿宋" w:hAnsi="仿宋"/>
                <w:sz w:val="24"/>
                <w:szCs w:val="24"/>
              </w:rPr>
            </w:pPr>
          </w:p>
        </w:tc>
        <w:tc>
          <w:tcPr>
            <w:tcW w:w="1985" w:type="dxa"/>
          </w:tcPr>
          <w:p w14:paraId="18937D7A" w14:textId="77777777" w:rsidR="001C5C2E" w:rsidRPr="005F2F58" w:rsidRDefault="001C5C2E" w:rsidP="005F2F58">
            <w:pPr>
              <w:spacing w:line="320" w:lineRule="exact"/>
              <w:rPr>
                <w:rFonts w:ascii="仿宋" w:eastAsia="仿宋" w:hAnsi="仿宋"/>
                <w:sz w:val="24"/>
                <w:szCs w:val="24"/>
              </w:rPr>
            </w:pPr>
          </w:p>
        </w:tc>
        <w:tc>
          <w:tcPr>
            <w:tcW w:w="2069" w:type="dxa"/>
          </w:tcPr>
          <w:p w14:paraId="6D416086" w14:textId="77777777" w:rsidR="001C5C2E" w:rsidRPr="005F2F58" w:rsidRDefault="001C5C2E" w:rsidP="005F2F58">
            <w:pPr>
              <w:spacing w:line="320" w:lineRule="exact"/>
              <w:rPr>
                <w:rFonts w:ascii="仿宋" w:eastAsia="仿宋" w:hAnsi="仿宋"/>
                <w:sz w:val="24"/>
                <w:szCs w:val="24"/>
              </w:rPr>
            </w:pPr>
          </w:p>
        </w:tc>
        <w:tc>
          <w:tcPr>
            <w:tcW w:w="1900" w:type="dxa"/>
          </w:tcPr>
          <w:p w14:paraId="0020DF28" w14:textId="77777777" w:rsidR="001C5C2E" w:rsidRPr="005F2F58" w:rsidRDefault="001C5C2E" w:rsidP="005F2F58">
            <w:pPr>
              <w:spacing w:line="320" w:lineRule="exact"/>
              <w:rPr>
                <w:rFonts w:ascii="仿宋" w:eastAsia="仿宋" w:hAnsi="仿宋"/>
                <w:sz w:val="24"/>
                <w:szCs w:val="24"/>
              </w:rPr>
            </w:pPr>
          </w:p>
        </w:tc>
        <w:tc>
          <w:tcPr>
            <w:tcW w:w="1870" w:type="dxa"/>
          </w:tcPr>
          <w:p w14:paraId="081DB95B" w14:textId="77777777" w:rsidR="001C5C2E" w:rsidRPr="005F2F58" w:rsidRDefault="001C5C2E" w:rsidP="005F2F58">
            <w:pPr>
              <w:spacing w:line="320" w:lineRule="exact"/>
              <w:rPr>
                <w:rFonts w:ascii="仿宋" w:eastAsia="仿宋" w:hAnsi="仿宋"/>
                <w:sz w:val="24"/>
                <w:szCs w:val="24"/>
              </w:rPr>
            </w:pPr>
          </w:p>
        </w:tc>
        <w:tc>
          <w:tcPr>
            <w:tcW w:w="1957" w:type="dxa"/>
          </w:tcPr>
          <w:p w14:paraId="775C97E5" w14:textId="77777777" w:rsidR="001C5C2E" w:rsidRPr="005F2F58" w:rsidRDefault="001C5C2E" w:rsidP="005F2F58">
            <w:pPr>
              <w:spacing w:line="320" w:lineRule="exact"/>
              <w:rPr>
                <w:rFonts w:ascii="仿宋" w:eastAsia="仿宋" w:hAnsi="仿宋"/>
                <w:sz w:val="24"/>
                <w:szCs w:val="24"/>
              </w:rPr>
            </w:pPr>
          </w:p>
        </w:tc>
      </w:tr>
      <w:tr w:rsidR="001C5C2E" w:rsidRPr="005F2F58" w14:paraId="00061101" w14:textId="77777777" w:rsidTr="005F2F58">
        <w:trPr>
          <w:trHeight w:val="340"/>
        </w:trPr>
        <w:tc>
          <w:tcPr>
            <w:tcW w:w="2405" w:type="dxa"/>
          </w:tcPr>
          <w:p w14:paraId="2E00218D" w14:textId="2CF31FC9" w:rsidR="001C5C2E" w:rsidRPr="005F2F58" w:rsidRDefault="005F2F58" w:rsidP="005F2F58">
            <w:pPr>
              <w:pStyle w:val="a6"/>
              <w:numPr>
                <w:ilvl w:val="0"/>
                <w:numId w:val="1"/>
              </w:numPr>
              <w:spacing w:line="320" w:lineRule="exact"/>
              <w:ind w:firstLineChars="0"/>
              <w:rPr>
                <w:rFonts w:ascii="仿宋" w:eastAsia="仿宋" w:hAnsi="仿宋"/>
                <w:sz w:val="24"/>
                <w:szCs w:val="24"/>
              </w:rPr>
            </w:pPr>
            <w:r w:rsidRPr="005F2F58">
              <w:rPr>
                <w:rFonts w:ascii="仿宋" w:eastAsia="仿宋" w:hAnsi="仿宋" w:hint="eastAsia"/>
                <w:sz w:val="24"/>
                <w:szCs w:val="24"/>
              </w:rPr>
              <w:t>产品</w:t>
            </w:r>
            <w:r w:rsidR="00315A7A">
              <w:rPr>
                <w:rFonts w:ascii="仿宋" w:eastAsia="仿宋" w:hAnsi="仿宋" w:hint="eastAsia"/>
                <w:sz w:val="24"/>
                <w:szCs w:val="24"/>
              </w:rPr>
              <w:t>3</w:t>
            </w:r>
          </w:p>
        </w:tc>
        <w:tc>
          <w:tcPr>
            <w:tcW w:w="1701" w:type="dxa"/>
          </w:tcPr>
          <w:p w14:paraId="5613E062" w14:textId="77777777" w:rsidR="001C5C2E" w:rsidRPr="005F2F58" w:rsidRDefault="001C5C2E" w:rsidP="005F2F58">
            <w:pPr>
              <w:spacing w:line="320" w:lineRule="exact"/>
              <w:rPr>
                <w:rFonts w:ascii="仿宋" w:eastAsia="仿宋" w:hAnsi="仿宋"/>
                <w:sz w:val="24"/>
                <w:szCs w:val="24"/>
              </w:rPr>
            </w:pPr>
          </w:p>
        </w:tc>
        <w:tc>
          <w:tcPr>
            <w:tcW w:w="1985" w:type="dxa"/>
          </w:tcPr>
          <w:p w14:paraId="5393F85A" w14:textId="77777777" w:rsidR="001C5C2E" w:rsidRPr="005F2F58" w:rsidRDefault="001C5C2E" w:rsidP="005F2F58">
            <w:pPr>
              <w:spacing w:line="320" w:lineRule="exact"/>
              <w:rPr>
                <w:rFonts w:ascii="仿宋" w:eastAsia="仿宋" w:hAnsi="仿宋"/>
                <w:sz w:val="24"/>
                <w:szCs w:val="24"/>
              </w:rPr>
            </w:pPr>
          </w:p>
        </w:tc>
        <w:tc>
          <w:tcPr>
            <w:tcW w:w="2069" w:type="dxa"/>
          </w:tcPr>
          <w:p w14:paraId="6EAB6BFC" w14:textId="77777777" w:rsidR="001C5C2E" w:rsidRPr="005F2F58" w:rsidRDefault="001C5C2E" w:rsidP="005F2F58">
            <w:pPr>
              <w:spacing w:line="320" w:lineRule="exact"/>
              <w:rPr>
                <w:rFonts w:ascii="仿宋" w:eastAsia="仿宋" w:hAnsi="仿宋"/>
                <w:sz w:val="24"/>
                <w:szCs w:val="24"/>
              </w:rPr>
            </w:pPr>
          </w:p>
        </w:tc>
        <w:tc>
          <w:tcPr>
            <w:tcW w:w="1900" w:type="dxa"/>
          </w:tcPr>
          <w:p w14:paraId="415A93D7" w14:textId="77777777" w:rsidR="001C5C2E" w:rsidRPr="005F2F58" w:rsidRDefault="001C5C2E" w:rsidP="005F2F58">
            <w:pPr>
              <w:spacing w:line="320" w:lineRule="exact"/>
              <w:rPr>
                <w:rFonts w:ascii="仿宋" w:eastAsia="仿宋" w:hAnsi="仿宋"/>
                <w:sz w:val="24"/>
                <w:szCs w:val="24"/>
              </w:rPr>
            </w:pPr>
          </w:p>
        </w:tc>
        <w:tc>
          <w:tcPr>
            <w:tcW w:w="1870" w:type="dxa"/>
          </w:tcPr>
          <w:p w14:paraId="4AE66B28" w14:textId="77777777" w:rsidR="001C5C2E" w:rsidRPr="005F2F58" w:rsidRDefault="001C5C2E" w:rsidP="005F2F58">
            <w:pPr>
              <w:spacing w:line="320" w:lineRule="exact"/>
              <w:rPr>
                <w:rFonts w:ascii="仿宋" w:eastAsia="仿宋" w:hAnsi="仿宋"/>
                <w:sz w:val="24"/>
                <w:szCs w:val="24"/>
              </w:rPr>
            </w:pPr>
          </w:p>
        </w:tc>
        <w:tc>
          <w:tcPr>
            <w:tcW w:w="1957" w:type="dxa"/>
          </w:tcPr>
          <w:p w14:paraId="04A9C563" w14:textId="77777777" w:rsidR="001C5C2E" w:rsidRPr="005F2F58" w:rsidRDefault="001C5C2E" w:rsidP="005F2F58">
            <w:pPr>
              <w:spacing w:line="320" w:lineRule="exact"/>
              <w:rPr>
                <w:rFonts w:ascii="仿宋" w:eastAsia="仿宋" w:hAnsi="仿宋"/>
                <w:sz w:val="24"/>
                <w:szCs w:val="24"/>
              </w:rPr>
            </w:pPr>
          </w:p>
        </w:tc>
      </w:tr>
      <w:tr w:rsidR="001C5C2E" w:rsidRPr="005F2F58" w14:paraId="160EEC60" w14:textId="77777777" w:rsidTr="005F2F58">
        <w:trPr>
          <w:trHeight w:val="340"/>
        </w:trPr>
        <w:tc>
          <w:tcPr>
            <w:tcW w:w="2405" w:type="dxa"/>
          </w:tcPr>
          <w:p w14:paraId="18429415" w14:textId="404FA769" w:rsidR="001C5C2E" w:rsidRPr="005F2F58" w:rsidRDefault="005F2F58" w:rsidP="005F2F58">
            <w:pPr>
              <w:pStyle w:val="a6"/>
              <w:numPr>
                <w:ilvl w:val="0"/>
                <w:numId w:val="1"/>
              </w:numPr>
              <w:spacing w:line="320" w:lineRule="exact"/>
              <w:ind w:firstLineChars="0"/>
              <w:rPr>
                <w:rFonts w:ascii="仿宋" w:eastAsia="仿宋" w:hAnsi="仿宋"/>
                <w:sz w:val="24"/>
                <w:szCs w:val="24"/>
              </w:rPr>
            </w:pPr>
            <w:r w:rsidRPr="005F2F58">
              <w:rPr>
                <w:rFonts w:ascii="仿宋" w:eastAsia="仿宋" w:hAnsi="仿宋" w:hint="eastAsia"/>
                <w:sz w:val="24"/>
                <w:szCs w:val="24"/>
              </w:rPr>
              <w:t>产品</w:t>
            </w:r>
            <w:r w:rsidR="00315A7A">
              <w:rPr>
                <w:rFonts w:ascii="仿宋" w:eastAsia="仿宋" w:hAnsi="仿宋" w:hint="eastAsia"/>
                <w:sz w:val="24"/>
                <w:szCs w:val="24"/>
              </w:rPr>
              <w:t>4</w:t>
            </w:r>
          </w:p>
        </w:tc>
        <w:tc>
          <w:tcPr>
            <w:tcW w:w="1701" w:type="dxa"/>
          </w:tcPr>
          <w:p w14:paraId="4D37BA40" w14:textId="77777777" w:rsidR="001C5C2E" w:rsidRPr="005F2F58" w:rsidRDefault="001C5C2E" w:rsidP="005F2F58">
            <w:pPr>
              <w:spacing w:line="320" w:lineRule="exact"/>
              <w:rPr>
                <w:rFonts w:ascii="仿宋" w:eastAsia="仿宋" w:hAnsi="仿宋"/>
                <w:sz w:val="24"/>
                <w:szCs w:val="24"/>
              </w:rPr>
            </w:pPr>
          </w:p>
        </w:tc>
        <w:tc>
          <w:tcPr>
            <w:tcW w:w="1985" w:type="dxa"/>
          </w:tcPr>
          <w:p w14:paraId="6DF1142C" w14:textId="77777777" w:rsidR="001C5C2E" w:rsidRPr="005F2F58" w:rsidRDefault="001C5C2E" w:rsidP="005F2F58">
            <w:pPr>
              <w:spacing w:line="320" w:lineRule="exact"/>
              <w:rPr>
                <w:rFonts w:ascii="仿宋" w:eastAsia="仿宋" w:hAnsi="仿宋"/>
                <w:sz w:val="24"/>
                <w:szCs w:val="24"/>
              </w:rPr>
            </w:pPr>
          </w:p>
        </w:tc>
        <w:tc>
          <w:tcPr>
            <w:tcW w:w="2069" w:type="dxa"/>
          </w:tcPr>
          <w:p w14:paraId="549FBD8A" w14:textId="77777777" w:rsidR="001C5C2E" w:rsidRPr="005F2F58" w:rsidRDefault="001C5C2E" w:rsidP="005F2F58">
            <w:pPr>
              <w:spacing w:line="320" w:lineRule="exact"/>
              <w:rPr>
                <w:rFonts w:ascii="仿宋" w:eastAsia="仿宋" w:hAnsi="仿宋"/>
                <w:sz w:val="24"/>
                <w:szCs w:val="24"/>
              </w:rPr>
            </w:pPr>
          </w:p>
        </w:tc>
        <w:tc>
          <w:tcPr>
            <w:tcW w:w="1900" w:type="dxa"/>
          </w:tcPr>
          <w:p w14:paraId="0F374428" w14:textId="77777777" w:rsidR="001C5C2E" w:rsidRPr="005F2F58" w:rsidRDefault="001C5C2E" w:rsidP="005F2F58">
            <w:pPr>
              <w:spacing w:line="320" w:lineRule="exact"/>
              <w:rPr>
                <w:rFonts w:ascii="仿宋" w:eastAsia="仿宋" w:hAnsi="仿宋"/>
                <w:sz w:val="24"/>
                <w:szCs w:val="24"/>
              </w:rPr>
            </w:pPr>
          </w:p>
        </w:tc>
        <w:tc>
          <w:tcPr>
            <w:tcW w:w="1870" w:type="dxa"/>
          </w:tcPr>
          <w:p w14:paraId="563E7105" w14:textId="77777777" w:rsidR="001C5C2E" w:rsidRPr="005F2F58" w:rsidRDefault="001C5C2E" w:rsidP="005F2F58">
            <w:pPr>
              <w:spacing w:line="320" w:lineRule="exact"/>
              <w:rPr>
                <w:rFonts w:ascii="仿宋" w:eastAsia="仿宋" w:hAnsi="仿宋"/>
                <w:sz w:val="24"/>
                <w:szCs w:val="24"/>
              </w:rPr>
            </w:pPr>
          </w:p>
        </w:tc>
        <w:tc>
          <w:tcPr>
            <w:tcW w:w="1957" w:type="dxa"/>
          </w:tcPr>
          <w:p w14:paraId="3482B963" w14:textId="77777777" w:rsidR="001C5C2E" w:rsidRPr="005F2F58" w:rsidRDefault="001C5C2E" w:rsidP="005F2F58">
            <w:pPr>
              <w:spacing w:line="320" w:lineRule="exact"/>
              <w:rPr>
                <w:rFonts w:ascii="仿宋" w:eastAsia="仿宋" w:hAnsi="仿宋"/>
                <w:sz w:val="24"/>
                <w:szCs w:val="24"/>
              </w:rPr>
            </w:pPr>
          </w:p>
        </w:tc>
      </w:tr>
      <w:tr w:rsidR="005F2F58" w:rsidRPr="00315A7A" w14:paraId="4FF71E30" w14:textId="77777777" w:rsidTr="005F2F58">
        <w:trPr>
          <w:trHeight w:val="340"/>
        </w:trPr>
        <w:tc>
          <w:tcPr>
            <w:tcW w:w="2405" w:type="dxa"/>
          </w:tcPr>
          <w:p w14:paraId="67158CFC" w14:textId="49670BC4" w:rsidR="005F2F58" w:rsidRPr="00315A7A" w:rsidRDefault="005F2F58" w:rsidP="005F2F58">
            <w:pPr>
              <w:spacing w:line="320" w:lineRule="exact"/>
              <w:rPr>
                <w:rFonts w:ascii="仿宋" w:eastAsia="仿宋" w:hAnsi="仿宋"/>
                <w:b/>
                <w:bCs/>
                <w:sz w:val="24"/>
                <w:szCs w:val="24"/>
              </w:rPr>
            </w:pPr>
            <w:r w:rsidRPr="00315A7A">
              <w:rPr>
                <w:rFonts w:ascii="仿宋" w:eastAsia="仿宋" w:hAnsi="仿宋" w:hint="eastAsia"/>
                <w:b/>
                <w:bCs/>
                <w:sz w:val="24"/>
                <w:szCs w:val="24"/>
              </w:rPr>
              <w:t>3、经营成本</w:t>
            </w:r>
          </w:p>
        </w:tc>
        <w:tc>
          <w:tcPr>
            <w:tcW w:w="3686" w:type="dxa"/>
            <w:gridSpan w:val="2"/>
            <w:vAlign w:val="center"/>
          </w:tcPr>
          <w:p w14:paraId="4CE57332" w14:textId="33E9F023" w:rsidR="005F2F58" w:rsidRPr="00315A7A" w:rsidRDefault="005F2F58"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017</w:t>
            </w:r>
            <w:r w:rsidRPr="00315A7A">
              <w:rPr>
                <w:rFonts w:ascii="仿宋" w:eastAsia="仿宋" w:hAnsi="仿宋" w:hint="eastAsia"/>
                <w:b/>
                <w:bCs/>
                <w:sz w:val="24"/>
                <w:szCs w:val="24"/>
              </w:rPr>
              <w:t>年</w:t>
            </w:r>
          </w:p>
        </w:tc>
        <w:tc>
          <w:tcPr>
            <w:tcW w:w="3969" w:type="dxa"/>
            <w:gridSpan w:val="2"/>
            <w:vAlign w:val="center"/>
          </w:tcPr>
          <w:p w14:paraId="0A66D157" w14:textId="30AE45EF" w:rsidR="005F2F58" w:rsidRPr="00315A7A" w:rsidRDefault="005F2F58"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018</w:t>
            </w:r>
            <w:r w:rsidRPr="00315A7A">
              <w:rPr>
                <w:rFonts w:ascii="仿宋" w:eastAsia="仿宋" w:hAnsi="仿宋" w:hint="eastAsia"/>
                <w:b/>
                <w:bCs/>
                <w:sz w:val="24"/>
                <w:szCs w:val="24"/>
              </w:rPr>
              <w:t>年</w:t>
            </w:r>
          </w:p>
        </w:tc>
        <w:tc>
          <w:tcPr>
            <w:tcW w:w="3827" w:type="dxa"/>
            <w:gridSpan w:val="2"/>
            <w:vAlign w:val="center"/>
          </w:tcPr>
          <w:p w14:paraId="471A1DD4" w14:textId="28BDA5C9" w:rsidR="005F2F58" w:rsidRPr="00315A7A" w:rsidRDefault="005F2F58" w:rsidP="005F2F58">
            <w:pPr>
              <w:spacing w:line="320" w:lineRule="exact"/>
              <w:jc w:val="center"/>
              <w:rPr>
                <w:rFonts w:ascii="仿宋" w:eastAsia="仿宋" w:hAnsi="仿宋"/>
                <w:b/>
                <w:bCs/>
                <w:sz w:val="24"/>
                <w:szCs w:val="24"/>
              </w:rPr>
            </w:pPr>
            <w:r w:rsidRPr="00315A7A">
              <w:rPr>
                <w:rFonts w:ascii="仿宋" w:eastAsia="仿宋" w:hAnsi="仿宋" w:hint="eastAsia"/>
                <w:b/>
                <w:bCs/>
                <w:sz w:val="24"/>
                <w:szCs w:val="24"/>
              </w:rPr>
              <w:t>2</w:t>
            </w:r>
            <w:r w:rsidRPr="00315A7A">
              <w:rPr>
                <w:rFonts w:ascii="仿宋" w:eastAsia="仿宋" w:hAnsi="仿宋"/>
                <w:b/>
                <w:bCs/>
                <w:sz w:val="24"/>
                <w:szCs w:val="24"/>
              </w:rPr>
              <w:t>019</w:t>
            </w:r>
            <w:r w:rsidRPr="00315A7A">
              <w:rPr>
                <w:rFonts w:ascii="仿宋" w:eastAsia="仿宋" w:hAnsi="仿宋" w:hint="eastAsia"/>
                <w:b/>
                <w:bCs/>
                <w:sz w:val="24"/>
                <w:szCs w:val="24"/>
              </w:rPr>
              <w:t>年</w:t>
            </w:r>
          </w:p>
        </w:tc>
      </w:tr>
      <w:tr w:rsidR="005F2F58" w:rsidRPr="005F2F58" w14:paraId="5C7D29AD" w14:textId="77777777" w:rsidTr="005F2F58">
        <w:trPr>
          <w:trHeight w:val="340"/>
        </w:trPr>
        <w:tc>
          <w:tcPr>
            <w:tcW w:w="2405" w:type="dxa"/>
          </w:tcPr>
          <w:p w14:paraId="516993FB" w14:textId="4910830D" w:rsidR="005F2F58" w:rsidRPr="005F2F58" w:rsidRDefault="005F2F58" w:rsidP="005F2F58">
            <w:pPr>
              <w:pStyle w:val="a6"/>
              <w:numPr>
                <w:ilvl w:val="0"/>
                <w:numId w:val="2"/>
              </w:numPr>
              <w:spacing w:line="320" w:lineRule="exact"/>
              <w:ind w:firstLineChars="0"/>
              <w:rPr>
                <w:rFonts w:ascii="仿宋" w:eastAsia="仿宋" w:hAnsi="仿宋"/>
                <w:sz w:val="24"/>
                <w:szCs w:val="24"/>
              </w:rPr>
            </w:pPr>
            <w:r w:rsidRPr="005F2F58">
              <w:rPr>
                <w:rFonts w:ascii="仿宋" w:eastAsia="仿宋" w:hAnsi="仿宋" w:hint="eastAsia"/>
                <w:sz w:val="24"/>
                <w:szCs w:val="24"/>
              </w:rPr>
              <w:t>原材料</w:t>
            </w:r>
          </w:p>
        </w:tc>
        <w:tc>
          <w:tcPr>
            <w:tcW w:w="3686" w:type="dxa"/>
            <w:gridSpan w:val="2"/>
          </w:tcPr>
          <w:p w14:paraId="05D70E14" w14:textId="0A394FD2"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10CC7A75" w14:textId="4DE46E27"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210BCB26" w14:textId="18B150EF"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5F2F58" w14:paraId="2F5C20E1" w14:textId="77777777" w:rsidTr="005F2F58">
        <w:trPr>
          <w:trHeight w:val="340"/>
        </w:trPr>
        <w:tc>
          <w:tcPr>
            <w:tcW w:w="2405" w:type="dxa"/>
          </w:tcPr>
          <w:p w14:paraId="4575AA15" w14:textId="65CB532A" w:rsidR="005F2F58" w:rsidRPr="005F2F58" w:rsidRDefault="005F2F58" w:rsidP="005F2F58">
            <w:pPr>
              <w:pStyle w:val="a6"/>
              <w:numPr>
                <w:ilvl w:val="0"/>
                <w:numId w:val="2"/>
              </w:numPr>
              <w:spacing w:line="320" w:lineRule="exact"/>
              <w:ind w:firstLineChars="0"/>
              <w:rPr>
                <w:rFonts w:ascii="仿宋" w:eastAsia="仿宋" w:hAnsi="仿宋"/>
                <w:sz w:val="24"/>
                <w:szCs w:val="24"/>
              </w:rPr>
            </w:pPr>
            <w:r w:rsidRPr="005F2F58">
              <w:rPr>
                <w:rFonts w:ascii="仿宋" w:eastAsia="仿宋" w:hAnsi="仿宋" w:hint="eastAsia"/>
                <w:sz w:val="24"/>
                <w:szCs w:val="24"/>
              </w:rPr>
              <w:t>员工工资</w:t>
            </w:r>
          </w:p>
        </w:tc>
        <w:tc>
          <w:tcPr>
            <w:tcW w:w="3686" w:type="dxa"/>
            <w:gridSpan w:val="2"/>
          </w:tcPr>
          <w:p w14:paraId="4E0AB4E1" w14:textId="1D4C0F57"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0BC9FFFF" w14:textId="09F52B84"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5F6E8E76" w14:textId="1D931AB2"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5F2F58" w14:paraId="260FFD3F" w14:textId="77777777" w:rsidTr="005F2F58">
        <w:trPr>
          <w:trHeight w:val="340"/>
        </w:trPr>
        <w:tc>
          <w:tcPr>
            <w:tcW w:w="2405" w:type="dxa"/>
          </w:tcPr>
          <w:p w14:paraId="62C33193" w14:textId="299A0117" w:rsidR="005F2F58" w:rsidRPr="005F2F58" w:rsidRDefault="005F2F58" w:rsidP="005F2F58">
            <w:pPr>
              <w:pStyle w:val="a6"/>
              <w:numPr>
                <w:ilvl w:val="0"/>
                <w:numId w:val="2"/>
              </w:numPr>
              <w:spacing w:line="320" w:lineRule="exact"/>
              <w:ind w:firstLineChars="0"/>
              <w:rPr>
                <w:rFonts w:ascii="仿宋" w:eastAsia="仿宋" w:hAnsi="仿宋"/>
                <w:sz w:val="24"/>
                <w:szCs w:val="24"/>
              </w:rPr>
            </w:pPr>
            <w:r w:rsidRPr="005F2F58">
              <w:rPr>
                <w:rFonts w:ascii="仿宋" w:eastAsia="仿宋" w:hAnsi="仿宋" w:hint="eastAsia"/>
                <w:sz w:val="24"/>
                <w:szCs w:val="24"/>
              </w:rPr>
              <w:t>营业税金及附加</w:t>
            </w:r>
          </w:p>
        </w:tc>
        <w:tc>
          <w:tcPr>
            <w:tcW w:w="3686" w:type="dxa"/>
            <w:gridSpan w:val="2"/>
          </w:tcPr>
          <w:p w14:paraId="7551B80E" w14:textId="281E1F04"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5B0EE141" w14:textId="26989D7E"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64E4514E" w14:textId="47DEB7BA"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315A7A" w14:paraId="21C312A0" w14:textId="77777777" w:rsidTr="005F2F58">
        <w:trPr>
          <w:trHeight w:val="340"/>
        </w:trPr>
        <w:tc>
          <w:tcPr>
            <w:tcW w:w="2405" w:type="dxa"/>
          </w:tcPr>
          <w:p w14:paraId="7C6A4407" w14:textId="5D96FEB7" w:rsidR="005F2F58" w:rsidRPr="00315A7A" w:rsidRDefault="005F2F58" w:rsidP="005F2F58">
            <w:pPr>
              <w:spacing w:line="320" w:lineRule="exact"/>
              <w:rPr>
                <w:rFonts w:ascii="仿宋" w:eastAsia="仿宋" w:hAnsi="仿宋"/>
                <w:b/>
                <w:bCs/>
                <w:sz w:val="24"/>
                <w:szCs w:val="24"/>
              </w:rPr>
            </w:pPr>
            <w:r w:rsidRPr="00315A7A">
              <w:rPr>
                <w:rFonts w:ascii="仿宋" w:eastAsia="仿宋" w:hAnsi="仿宋" w:hint="eastAsia"/>
                <w:b/>
                <w:bCs/>
                <w:sz w:val="24"/>
                <w:szCs w:val="24"/>
              </w:rPr>
              <w:t>4、期间费用</w:t>
            </w:r>
          </w:p>
        </w:tc>
        <w:tc>
          <w:tcPr>
            <w:tcW w:w="3686" w:type="dxa"/>
            <w:gridSpan w:val="2"/>
          </w:tcPr>
          <w:p w14:paraId="13C0BB5A" w14:textId="59FC5285"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969" w:type="dxa"/>
            <w:gridSpan w:val="2"/>
          </w:tcPr>
          <w:p w14:paraId="63E03A71" w14:textId="3FF690E2"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827" w:type="dxa"/>
            <w:gridSpan w:val="2"/>
          </w:tcPr>
          <w:p w14:paraId="2C2EFD95" w14:textId="7120FC66"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r>
      <w:tr w:rsidR="005F2F58" w:rsidRPr="005F2F58" w14:paraId="1E67B9DE" w14:textId="77777777" w:rsidTr="005F2F58">
        <w:trPr>
          <w:trHeight w:val="340"/>
        </w:trPr>
        <w:tc>
          <w:tcPr>
            <w:tcW w:w="2405" w:type="dxa"/>
          </w:tcPr>
          <w:p w14:paraId="098DE0A7" w14:textId="22F6568F" w:rsidR="005F2F58" w:rsidRPr="005F2F58" w:rsidRDefault="005F2F58" w:rsidP="005F2F58">
            <w:pPr>
              <w:pStyle w:val="a6"/>
              <w:numPr>
                <w:ilvl w:val="0"/>
                <w:numId w:val="3"/>
              </w:numPr>
              <w:spacing w:line="320" w:lineRule="exact"/>
              <w:ind w:firstLineChars="0"/>
              <w:rPr>
                <w:rFonts w:ascii="仿宋" w:eastAsia="仿宋" w:hAnsi="仿宋"/>
                <w:sz w:val="24"/>
                <w:szCs w:val="24"/>
              </w:rPr>
            </w:pPr>
            <w:r w:rsidRPr="005F2F58">
              <w:rPr>
                <w:rFonts w:ascii="仿宋" w:eastAsia="仿宋" w:hAnsi="仿宋" w:hint="eastAsia"/>
                <w:sz w:val="24"/>
                <w:szCs w:val="24"/>
              </w:rPr>
              <w:t>管理费用</w:t>
            </w:r>
          </w:p>
        </w:tc>
        <w:tc>
          <w:tcPr>
            <w:tcW w:w="3686" w:type="dxa"/>
            <w:gridSpan w:val="2"/>
          </w:tcPr>
          <w:p w14:paraId="22F02157" w14:textId="640F0B86"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713BC2B2" w14:textId="303A06FF"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1CA91A6E" w14:textId="3D2B2D05"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5F2F58" w14:paraId="34B8A8DD" w14:textId="77777777" w:rsidTr="005F2F58">
        <w:trPr>
          <w:trHeight w:val="340"/>
        </w:trPr>
        <w:tc>
          <w:tcPr>
            <w:tcW w:w="2405" w:type="dxa"/>
          </w:tcPr>
          <w:p w14:paraId="3E7C4009" w14:textId="6A621372" w:rsidR="005F2F58" w:rsidRPr="005F2F58" w:rsidRDefault="005F2F58" w:rsidP="005F2F58">
            <w:pPr>
              <w:pStyle w:val="a6"/>
              <w:spacing w:line="320" w:lineRule="exact"/>
              <w:ind w:left="360" w:firstLineChars="0" w:firstLine="0"/>
              <w:rPr>
                <w:rFonts w:ascii="仿宋" w:eastAsia="仿宋" w:hAnsi="仿宋"/>
                <w:sz w:val="24"/>
                <w:szCs w:val="24"/>
              </w:rPr>
            </w:pPr>
            <w:r w:rsidRPr="005F2F58">
              <w:rPr>
                <w:rFonts w:ascii="仿宋" w:eastAsia="仿宋" w:hAnsi="仿宋" w:hint="eastAsia"/>
                <w:sz w:val="24"/>
                <w:szCs w:val="24"/>
              </w:rPr>
              <w:t>其中：固定资产折旧费</w:t>
            </w:r>
          </w:p>
        </w:tc>
        <w:tc>
          <w:tcPr>
            <w:tcW w:w="3686" w:type="dxa"/>
            <w:gridSpan w:val="2"/>
          </w:tcPr>
          <w:p w14:paraId="3FB16087" w14:textId="4C225E9F"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12D0EAEB" w14:textId="5D94C80F"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73D104F9" w14:textId="2FCBE089"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5F2F58" w14:paraId="0643CE5F" w14:textId="77777777" w:rsidTr="005F2F58">
        <w:trPr>
          <w:trHeight w:val="340"/>
        </w:trPr>
        <w:tc>
          <w:tcPr>
            <w:tcW w:w="2405" w:type="dxa"/>
          </w:tcPr>
          <w:p w14:paraId="46E5B913" w14:textId="20084AD8" w:rsidR="005F2F58" w:rsidRPr="005F2F58" w:rsidRDefault="005F2F58" w:rsidP="005F2F58">
            <w:pPr>
              <w:pStyle w:val="a6"/>
              <w:numPr>
                <w:ilvl w:val="0"/>
                <w:numId w:val="3"/>
              </w:numPr>
              <w:spacing w:line="320" w:lineRule="exact"/>
              <w:ind w:firstLineChars="0"/>
              <w:rPr>
                <w:rFonts w:ascii="仿宋" w:eastAsia="仿宋" w:hAnsi="仿宋"/>
                <w:sz w:val="24"/>
                <w:szCs w:val="24"/>
              </w:rPr>
            </w:pPr>
            <w:r w:rsidRPr="005F2F58">
              <w:rPr>
                <w:rFonts w:ascii="仿宋" w:eastAsia="仿宋" w:hAnsi="仿宋" w:hint="eastAsia"/>
                <w:sz w:val="24"/>
                <w:szCs w:val="24"/>
              </w:rPr>
              <w:t>销售费用</w:t>
            </w:r>
          </w:p>
        </w:tc>
        <w:tc>
          <w:tcPr>
            <w:tcW w:w="3686" w:type="dxa"/>
            <w:gridSpan w:val="2"/>
          </w:tcPr>
          <w:p w14:paraId="75F9DA8D" w14:textId="57CF3A7F"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0D424C76" w14:textId="440408E1"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437BFA72" w14:textId="69D58B68"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5F2F58" w14:paraId="67B7B974" w14:textId="77777777" w:rsidTr="005F2F58">
        <w:trPr>
          <w:trHeight w:val="340"/>
        </w:trPr>
        <w:tc>
          <w:tcPr>
            <w:tcW w:w="2405" w:type="dxa"/>
          </w:tcPr>
          <w:p w14:paraId="6B382F72" w14:textId="1BC77CA7" w:rsidR="005F2F58" w:rsidRPr="005F2F58" w:rsidRDefault="005F2F58" w:rsidP="005F2F58">
            <w:pPr>
              <w:pStyle w:val="a6"/>
              <w:numPr>
                <w:ilvl w:val="0"/>
                <w:numId w:val="3"/>
              </w:numPr>
              <w:spacing w:line="320" w:lineRule="exact"/>
              <w:ind w:firstLineChars="0"/>
              <w:rPr>
                <w:rFonts w:ascii="仿宋" w:eastAsia="仿宋" w:hAnsi="仿宋"/>
                <w:sz w:val="24"/>
                <w:szCs w:val="24"/>
              </w:rPr>
            </w:pPr>
            <w:r w:rsidRPr="005F2F58">
              <w:rPr>
                <w:rFonts w:ascii="仿宋" w:eastAsia="仿宋" w:hAnsi="仿宋" w:hint="eastAsia"/>
                <w:sz w:val="24"/>
                <w:szCs w:val="24"/>
              </w:rPr>
              <w:t>财务费用</w:t>
            </w:r>
          </w:p>
        </w:tc>
        <w:tc>
          <w:tcPr>
            <w:tcW w:w="3686" w:type="dxa"/>
            <w:gridSpan w:val="2"/>
          </w:tcPr>
          <w:p w14:paraId="6581283D" w14:textId="22F066C1"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969" w:type="dxa"/>
            <w:gridSpan w:val="2"/>
          </w:tcPr>
          <w:p w14:paraId="26F1A7DE" w14:textId="7BA2CC75"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c>
          <w:tcPr>
            <w:tcW w:w="3827" w:type="dxa"/>
            <w:gridSpan w:val="2"/>
          </w:tcPr>
          <w:p w14:paraId="1FC1C538" w14:textId="2F8A963F" w:rsidR="005F2F58" w:rsidRPr="005F2F58" w:rsidRDefault="005F2F58" w:rsidP="005F2F58">
            <w:pPr>
              <w:spacing w:line="320" w:lineRule="exact"/>
              <w:jc w:val="right"/>
              <w:rPr>
                <w:rFonts w:ascii="仿宋" w:eastAsia="仿宋" w:hAnsi="仿宋"/>
                <w:sz w:val="24"/>
                <w:szCs w:val="24"/>
              </w:rPr>
            </w:pPr>
            <w:r w:rsidRPr="005F2F58">
              <w:rPr>
                <w:rFonts w:ascii="仿宋" w:eastAsia="仿宋" w:hAnsi="仿宋" w:hint="eastAsia"/>
                <w:sz w:val="24"/>
                <w:szCs w:val="24"/>
              </w:rPr>
              <w:t>万元</w:t>
            </w:r>
          </w:p>
        </w:tc>
      </w:tr>
      <w:tr w:rsidR="005F2F58" w:rsidRPr="00315A7A" w14:paraId="02135F46" w14:textId="77777777" w:rsidTr="005F2F58">
        <w:trPr>
          <w:trHeight w:val="340"/>
        </w:trPr>
        <w:tc>
          <w:tcPr>
            <w:tcW w:w="2405" w:type="dxa"/>
          </w:tcPr>
          <w:p w14:paraId="156E0E56" w14:textId="00342EB4" w:rsidR="005F2F58" w:rsidRPr="00315A7A" w:rsidRDefault="005F2F58" w:rsidP="005F2F58">
            <w:pPr>
              <w:spacing w:line="320" w:lineRule="exact"/>
              <w:rPr>
                <w:rFonts w:ascii="仿宋" w:eastAsia="仿宋" w:hAnsi="仿宋"/>
                <w:b/>
                <w:bCs/>
                <w:sz w:val="24"/>
                <w:szCs w:val="24"/>
              </w:rPr>
            </w:pPr>
            <w:r w:rsidRPr="00315A7A">
              <w:rPr>
                <w:rFonts w:ascii="仿宋" w:eastAsia="仿宋" w:hAnsi="仿宋" w:hint="eastAsia"/>
                <w:b/>
                <w:bCs/>
                <w:sz w:val="24"/>
                <w:szCs w:val="24"/>
              </w:rPr>
              <w:t>5、营业利润</w:t>
            </w:r>
          </w:p>
        </w:tc>
        <w:tc>
          <w:tcPr>
            <w:tcW w:w="3686" w:type="dxa"/>
            <w:gridSpan w:val="2"/>
          </w:tcPr>
          <w:p w14:paraId="3A28B423" w14:textId="6E676E25"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969" w:type="dxa"/>
            <w:gridSpan w:val="2"/>
          </w:tcPr>
          <w:p w14:paraId="469373B6" w14:textId="10F97655"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827" w:type="dxa"/>
            <w:gridSpan w:val="2"/>
          </w:tcPr>
          <w:p w14:paraId="21CAF485" w14:textId="4D3D5C24"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r>
      <w:tr w:rsidR="005F2F58" w:rsidRPr="00315A7A" w14:paraId="4080DAEF" w14:textId="77777777" w:rsidTr="005F2F58">
        <w:trPr>
          <w:trHeight w:val="340"/>
        </w:trPr>
        <w:tc>
          <w:tcPr>
            <w:tcW w:w="2405" w:type="dxa"/>
          </w:tcPr>
          <w:p w14:paraId="3E5E6CF5" w14:textId="1FBF7F4A" w:rsidR="005F2F58" w:rsidRPr="00315A7A" w:rsidRDefault="005F2F58" w:rsidP="005F2F58">
            <w:pPr>
              <w:spacing w:line="320" w:lineRule="exact"/>
              <w:rPr>
                <w:rFonts w:ascii="仿宋" w:eastAsia="仿宋" w:hAnsi="仿宋"/>
                <w:b/>
                <w:bCs/>
                <w:sz w:val="24"/>
                <w:szCs w:val="24"/>
              </w:rPr>
            </w:pPr>
            <w:r w:rsidRPr="00315A7A">
              <w:rPr>
                <w:rFonts w:ascii="仿宋" w:eastAsia="仿宋" w:hAnsi="仿宋" w:hint="eastAsia"/>
                <w:b/>
                <w:bCs/>
                <w:sz w:val="24"/>
                <w:szCs w:val="24"/>
              </w:rPr>
              <w:t>6、企业所得税</w:t>
            </w:r>
          </w:p>
        </w:tc>
        <w:tc>
          <w:tcPr>
            <w:tcW w:w="3686" w:type="dxa"/>
            <w:gridSpan w:val="2"/>
          </w:tcPr>
          <w:p w14:paraId="4786C32E" w14:textId="4B026A1C"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969" w:type="dxa"/>
            <w:gridSpan w:val="2"/>
          </w:tcPr>
          <w:p w14:paraId="17FA884A" w14:textId="36AD9B6D"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c>
          <w:tcPr>
            <w:tcW w:w="3827" w:type="dxa"/>
            <w:gridSpan w:val="2"/>
          </w:tcPr>
          <w:p w14:paraId="014B4ACA" w14:textId="3D30639D" w:rsidR="005F2F58" w:rsidRPr="00315A7A" w:rsidRDefault="005F2F58" w:rsidP="005F2F58">
            <w:pPr>
              <w:spacing w:line="320" w:lineRule="exact"/>
              <w:jc w:val="right"/>
              <w:rPr>
                <w:rFonts w:ascii="仿宋" w:eastAsia="仿宋" w:hAnsi="仿宋"/>
                <w:b/>
                <w:bCs/>
                <w:sz w:val="24"/>
                <w:szCs w:val="24"/>
              </w:rPr>
            </w:pPr>
            <w:r w:rsidRPr="00315A7A">
              <w:rPr>
                <w:rFonts w:ascii="仿宋" w:eastAsia="仿宋" w:hAnsi="仿宋" w:hint="eastAsia"/>
                <w:b/>
                <w:bCs/>
                <w:sz w:val="24"/>
                <w:szCs w:val="24"/>
              </w:rPr>
              <w:t>万元</w:t>
            </w:r>
          </w:p>
        </w:tc>
      </w:tr>
    </w:tbl>
    <w:p w14:paraId="6DECAA57" w14:textId="77777777" w:rsidR="00DF609D" w:rsidRDefault="00DF609D">
      <w:pPr>
        <w:sectPr w:rsidR="00DF609D" w:rsidSect="001C5C2E">
          <w:pgSz w:w="16838" w:h="11906" w:orient="landscape"/>
          <w:pgMar w:top="1588" w:right="1440" w:bottom="1588" w:left="1440" w:header="851" w:footer="992" w:gutter="0"/>
          <w:cols w:space="425"/>
          <w:docGrid w:type="lines" w:linePitch="312"/>
        </w:sectPr>
      </w:pPr>
    </w:p>
    <w:p w14:paraId="0B299479" w14:textId="6393292C" w:rsidR="00DF609D" w:rsidRPr="00023AEA" w:rsidRDefault="00DF609D" w:rsidP="00DF609D">
      <w:pPr>
        <w:spacing w:line="460" w:lineRule="exact"/>
        <w:rPr>
          <w:rFonts w:ascii="仿宋" w:eastAsia="仿宋" w:hAnsi="仿宋"/>
          <w:b/>
          <w:bCs/>
          <w:sz w:val="24"/>
          <w:szCs w:val="24"/>
        </w:rPr>
      </w:pPr>
      <w:r w:rsidRPr="00023AEA">
        <w:rPr>
          <w:rFonts w:ascii="仿宋" w:eastAsia="仿宋" w:hAnsi="仿宋" w:hint="eastAsia"/>
          <w:b/>
          <w:bCs/>
          <w:sz w:val="24"/>
          <w:szCs w:val="24"/>
        </w:rPr>
        <w:lastRenderedPageBreak/>
        <w:t>填表说明</w:t>
      </w:r>
      <w:r w:rsidR="00F55E94">
        <w:rPr>
          <w:rFonts w:ascii="仿宋" w:eastAsia="仿宋" w:hAnsi="仿宋" w:hint="eastAsia"/>
          <w:b/>
          <w:bCs/>
          <w:sz w:val="24"/>
          <w:szCs w:val="24"/>
        </w:rPr>
        <w:t>（主要针对集体企业</w:t>
      </w:r>
      <w:bookmarkStart w:id="0" w:name="_GoBack"/>
      <w:bookmarkEnd w:id="0"/>
      <w:r w:rsidR="00F55E94">
        <w:rPr>
          <w:rFonts w:ascii="仿宋" w:eastAsia="仿宋" w:hAnsi="仿宋" w:hint="eastAsia"/>
          <w:b/>
          <w:bCs/>
          <w:sz w:val="24"/>
          <w:szCs w:val="24"/>
        </w:rPr>
        <w:t>）</w:t>
      </w:r>
      <w:r w:rsidRPr="00023AEA">
        <w:rPr>
          <w:rFonts w:ascii="仿宋" w:eastAsia="仿宋" w:hAnsi="仿宋" w:hint="eastAsia"/>
          <w:b/>
          <w:bCs/>
          <w:sz w:val="24"/>
          <w:szCs w:val="24"/>
        </w:rPr>
        <w:t>：</w:t>
      </w:r>
    </w:p>
    <w:p w14:paraId="5531AD83" w14:textId="77777777" w:rsidR="00DF609D" w:rsidRPr="00DC5838" w:rsidRDefault="00DF609D" w:rsidP="00DF609D">
      <w:pPr>
        <w:spacing w:line="460" w:lineRule="exact"/>
        <w:rPr>
          <w:rFonts w:ascii="仿宋" w:eastAsia="仿宋" w:hAnsi="仿宋"/>
          <w:b/>
          <w:bCs/>
          <w:sz w:val="24"/>
          <w:szCs w:val="24"/>
        </w:rPr>
      </w:pPr>
      <w:r w:rsidRPr="00DC5838">
        <w:rPr>
          <w:rFonts w:ascii="仿宋" w:eastAsia="仿宋" w:hAnsi="仿宋" w:hint="eastAsia"/>
          <w:b/>
          <w:bCs/>
          <w:sz w:val="24"/>
          <w:szCs w:val="24"/>
        </w:rPr>
        <w:t>一、必填项</w:t>
      </w:r>
    </w:p>
    <w:p w14:paraId="6DDA6656" w14:textId="77777777" w:rsid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1、企业基本信息：</w:t>
      </w:r>
    </w:p>
    <w:p w14:paraId="6E94D2B9" w14:textId="77777777"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（1）企业名称：企业工商注册名称，如*</w:t>
      </w:r>
      <w:r>
        <w:rPr>
          <w:rFonts w:ascii="仿宋" w:eastAsia="仿宋" w:hAnsi="仿宋"/>
          <w:sz w:val="24"/>
          <w:szCs w:val="24"/>
        </w:rPr>
        <w:t>***</w:t>
      </w:r>
      <w:r>
        <w:rPr>
          <w:rFonts w:ascii="仿宋" w:eastAsia="仿宋" w:hAnsi="仿宋" w:hint="eastAsia"/>
          <w:sz w:val="24"/>
          <w:szCs w:val="24"/>
        </w:rPr>
        <w:t>酒店等；</w:t>
      </w:r>
    </w:p>
    <w:p w14:paraId="5E64E92F" w14:textId="41340BCA"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（2）企业性质：请注明企业性质，如有限责任公司、股份有限公司、集体企业等；</w:t>
      </w:r>
    </w:p>
    <w:p w14:paraId="60529227" w14:textId="77777777"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（3）固定资产总投资：企业除土地以外的其他资产的总投资额；</w:t>
      </w:r>
    </w:p>
    <w:p w14:paraId="5ABDD974" w14:textId="77777777"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（4）占地面积：项目总占地面积（包括企业占用的有建筑部分和空地部分土地面积）</w:t>
      </w:r>
    </w:p>
    <w:p w14:paraId="404C1793" w14:textId="77777777"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（5）建筑面积：指项目有已办证部分的建筑面积，如没有办理产权证书，则指占地面积内各栋建筑的建筑面积之和；</w:t>
      </w:r>
    </w:p>
    <w:p w14:paraId="4231337A" w14:textId="77777777"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（6）员工数量：指项目包含的固定员工数量，不含临时用工人员。</w:t>
      </w:r>
    </w:p>
    <w:p w14:paraId="74909753" w14:textId="77777777" w:rsid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2、经营收入</w:t>
      </w:r>
    </w:p>
    <w:p w14:paraId="6A0A3A58" w14:textId="44A8D69D" w:rsidR="00DF609D" w:rsidRDefault="00DF609D" w:rsidP="00DF609D">
      <w:pPr>
        <w:spacing w:line="460" w:lineRule="exact"/>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按项目经营门类分别统计各项目全年收入，如生产产品类型数量与表格中不符，可对表格内容进行增减。</w:t>
      </w:r>
    </w:p>
    <w:p w14:paraId="256D3117" w14:textId="77777777" w:rsid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3、经营成本</w:t>
      </w:r>
    </w:p>
    <w:p w14:paraId="69010124" w14:textId="19787A7A" w:rsid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将各经营门类的经营成本进行汇总，例如企业共生产了五种产品，则将五种产品的原材料汇总后填报总值；员工工资对各条生产线员工的工资进行汇总，假如企业生产了五种产品，则将五条生产线所有员工的工资汇总后填报总值；营业税金及附加为企业除企业所得税外的所有税金。</w:t>
      </w:r>
    </w:p>
    <w:p w14:paraId="6695AE59" w14:textId="77777777" w:rsid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4</w:t>
      </w:r>
      <w:r>
        <w:rPr>
          <w:rFonts w:ascii="仿宋" w:eastAsia="仿宋" w:hAnsi="仿宋" w:hint="eastAsia"/>
          <w:sz w:val="24"/>
          <w:szCs w:val="24"/>
        </w:rPr>
        <w:t>、期间费用</w:t>
      </w:r>
    </w:p>
    <w:p w14:paraId="174E783B" w14:textId="3DFF622D" w:rsid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为企业除经营成本之外的其他费用，其中管理费用为企业管理的员工工资福利费用及固定资产折旧额组成；销售费用为企业向社会推广业务发生的广告费、差旅费和销售人员工资等；财务费用为企业融资成本，包括银行贷款及贷款手续费等。</w:t>
      </w:r>
    </w:p>
    <w:p w14:paraId="3867387D" w14:textId="77777777" w:rsidR="00DF609D" w:rsidRPr="00DC5838" w:rsidRDefault="00DF609D" w:rsidP="00DF609D">
      <w:pPr>
        <w:spacing w:line="460" w:lineRule="exact"/>
        <w:rPr>
          <w:rFonts w:ascii="仿宋" w:eastAsia="仿宋" w:hAnsi="仿宋"/>
          <w:b/>
          <w:bCs/>
          <w:sz w:val="24"/>
          <w:szCs w:val="24"/>
        </w:rPr>
      </w:pPr>
      <w:r w:rsidRPr="00DC5838">
        <w:rPr>
          <w:rFonts w:ascii="仿宋" w:eastAsia="仿宋" w:hAnsi="仿宋" w:hint="eastAsia"/>
          <w:b/>
          <w:bCs/>
          <w:sz w:val="24"/>
          <w:szCs w:val="24"/>
        </w:rPr>
        <w:t>二、选填项</w:t>
      </w:r>
    </w:p>
    <w:p w14:paraId="2D2D8D5F" w14:textId="6AEEF111" w:rsidR="001C5C2E" w:rsidRPr="00DF609D" w:rsidRDefault="00DF609D" w:rsidP="00DF609D">
      <w:pPr>
        <w:spacing w:line="460" w:lineRule="exact"/>
        <w:ind w:firstLineChars="100" w:firstLine="24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营业利润和企业所得税为选填项，如企业财务报表中有相关数据，可直接填写，如企业财务报表中没有相关数据，则无需进行填写。</w:t>
      </w:r>
    </w:p>
    <w:p w14:paraId="13C35F63" w14:textId="77777777" w:rsidR="001C5C2E" w:rsidRDefault="001C5C2E"/>
    <w:sectPr w:rsidR="001C5C2E" w:rsidSect="00DF609D">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2B317" w14:textId="77777777" w:rsidR="00915971" w:rsidRDefault="00915971" w:rsidP="001C5C2E">
      <w:r>
        <w:separator/>
      </w:r>
    </w:p>
  </w:endnote>
  <w:endnote w:type="continuationSeparator" w:id="0">
    <w:p w14:paraId="471906DF" w14:textId="77777777" w:rsidR="00915971" w:rsidRDefault="00915971" w:rsidP="001C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2FCE3" w14:textId="77777777" w:rsidR="00915971" w:rsidRDefault="00915971" w:rsidP="001C5C2E">
      <w:r>
        <w:separator/>
      </w:r>
    </w:p>
  </w:footnote>
  <w:footnote w:type="continuationSeparator" w:id="0">
    <w:p w14:paraId="7FE775FB" w14:textId="77777777" w:rsidR="00915971" w:rsidRDefault="00915971" w:rsidP="001C5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30F01"/>
    <w:multiLevelType w:val="hybridMultilevel"/>
    <w:tmpl w:val="0E7AA9FA"/>
    <w:lvl w:ilvl="0" w:tplc="C2DAAE80">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9DA3819"/>
    <w:multiLevelType w:val="hybridMultilevel"/>
    <w:tmpl w:val="463842B0"/>
    <w:lvl w:ilvl="0" w:tplc="F2323254">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BB47A32"/>
    <w:multiLevelType w:val="hybridMultilevel"/>
    <w:tmpl w:val="19228800"/>
    <w:lvl w:ilvl="0" w:tplc="6758351E">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AFD"/>
    <w:rsid w:val="00040AFD"/>
    <w:rsid w:val="001C5C2E"/>
    <w:rsid w:val="002A5B5F"/>
    <w:rsid w:val="00315A7A"/>
    <w:rsid w:val="005F2F58"/>
    <w:rsid w:val="00851A02"/>
    <w:rsid w:val="00915971"/>
    <w:rsid w:val="00A26767"/>
    <w:rsid w:val="00AE0B26"/>
    <w:rsid w:val="00DF609D"/>
    <w:rsid w:val="00F55E94"/>
    <w:rsid w:val="00F80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3B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C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C2E"/>
    <w:rPr>
      <w:sz w:val="18"/>
      <w:szCs w:val="18"/>
    </w:rPr>
  </w:style>
  <w:style w:type="paragraph" w:styleId="a4">
    <w:name w:val="footer"/>
    <w:basedOn w:val="a"/>
    <w:link w:val="Char0"/>
    <w:uiPriority w:val="99"/>
    <w:unhideWhenUsed/>
    <w:rsid w:val="001C5C2E"/>
    <w:pPr>
      <w:tabs>
        <w:tab w:val="center" w:pos="4153"/>
        <w:tab w:val="right" w:pos="8306"/>
      </w:tabs>
      <w:snapToGrid w:val="0"/>
      <w:jc w:val="left"/>
    </w:pPr>
    <w:rPr>
      <w:sz w:val="18"/>
      <w:szCs w:val="18"/>
    </w:rPr>
  </w:style>
  <w:style w:type="character" w:customStyle="1" w:styleId="Char0">
    <w:name w:val="页脚 Char"/>
    <w:basedOn w:val="a0"/>
    <w:link w:val="a4"/>
    <w:uiPriority w:val="99"/>
    <w:rsid w:val="001C5C2E"/>
    <w:rPr>
      <w:sz w:val="18"/>
      <w:szCs w:val="18"/>
    </w:rPr>
  </w:style>
  <w:style w:type="table" w:styleId="a5">
    <w:name w:val="Table Grid"/>
    <w:basedOn w:val="a1"/>
    <w:uiPriority w:val="39"/>
    <w:rsid w:val="001C5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C5C2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C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C2E"/>
    <w:rPr>
      <w:sz w:val="18"/>
      <w:szCs w:val="18"/>
    </w:rPr>
  </w:style>
  <w:style w:type="paragraph" w:styleId="a4">
    <w:name w:val="footer"/>
    <w:basedOn w:val="a"/>
    <w:link w:val="Char0"/>
    <w:uiPriority w:val="99"/>
    <w:unhideWhenUsed/>
    <w:rsid w:val="001C5C2E"/>
    <w:pPr>
      <w:tabs>
        <w:tab w:val="center" w:pos="4153"/>
        <w:tab w:val="right" w:pos="8306"/>
      </w:tabs>
      <w:snapToGrid w:val="0"/>
      <w:jc w:val="left"/>
    </w:pPr>
    <w:rPr>
      <w:sz w:val="18"/>
      <w:szCs w:val="18"/>
    </w:rPr>
  </w:style>
  <w:style w:type="character" w:customStyle="1" w:styleId="Char0">
    <w:name w:val="页脚 Char"/>
    <w:basedOn w:val="a0"/>
    <w:link w:val="a4"/>
    <w:uiPriority w:val="99"/>
    <w:rsid w:val="001C5C2E"/>
    <w:rPr>
      <w:sz w:val="18"/>
      <w:szCs w:val="18"/>
    </w:rPr>
  </w:style>
  <w:style w:type="table" w:styleId="a5">
    <w:name w:val="Table Grid"/>
    <w:basedOn w:val="a1"/>
    <w:uiPriority w:val="39"/>
    <w:rsid w:val="001C5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C5C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97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李翔</dc:creator>
  <cp:keywords/>
  <dc:description/>
  <cp:lastModifiedBy>曾邱洋</cp:lastModifiedBy>
  <cp:revision>3</cp:revision>
  <dcterms:created xsi:type="dcterms:W3CDTF">2020-04-10T04:01:00Z</dcterms:created>
  <dcterms:modified xsi:type="dcterms:W3CDTF">2020-07-14T10:55:00Z</dcterms:modified>
</cp:coreProperties>
</file>