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EF" w:rsidRPr="007917ED" w:rsidRDefault="007917ED">
      <w:pPr>
        <w:shd w:val="solid" w:color="FFFFFF" w:fill="auto"/>
        <w:autoSpaceDN w:val="0"/>
        <w:spacing w:line="440" w:lineRule="exact"/>
        <w:jc w:val="left"/>
        <w:rPr>
          <w:rFonts w:ascii="仿宋_GB2312" w:eastAsia="仿宋_GB2312" w:hAnsi="Times New Roman"/>
          <w:color w:val="000000" w:themeColor="text1"/>
          <w:sz w:val="30"/>
          <w:szCs w:val="30"/>
        </w:rPr>
      </w:pPr>
      <w:r w:rsidRPr="007917ED">
        <w:rPr>
          <w:rFonts w:ascii="仿宋_GB2312" w:eastAsia="仿宋_GB2312" w:hAnsi="黑体" w:hint="eastAsia"/>
          <w:color w:val="000000" w:themeColor="text1"/>
          <w:sz w:val="30"/>
          <w:szCs w:val="30"/>
        </w:rPr>
        <w:t>附件11：</w:t>
      </w:r>
    </w:p>
    <w:p w:rsidR="008534EF" w:rsidRPr="007917ED" w:rsidRDefault="007917ED">
      <w:pPr>
        <w:jc w:val="center"/>
        <w:rPr>
          <w:rFonts w:ascii="仿宋_GB2312" w:eastAsia="仿宋_GB2312" w:hAnsi="Times New Roman"/>
          <w:bCs/>
          <w:color w:val="000000" w:themeColor="text1"/>
          <w:sz w:val="44"/>
          <w:szCs w:val="44"/>
        </w:rPr>
      </w:pPr>
      <w:r w:rsidRPr="007917ED">
        <w:rPr>
          <w:rFonts w:ascii="仿宋_GB2312" w:eastAsia="仿宋_GB2312" w:hAnsi="Times New Roman" w:hint="eastAsia"/>
          <w:bCs/>
          <w:color w:val="000000" w:themeColor="text1"/>
          <w:sz w:val="44"/>
          <w:szCs w:val="44"/>
        </w:rPr>
        <w:t>测绘成果质量限期整改通知书</w:t>
      </w:r>
    </w:p>
    <w:p w:rsidR="008534EF" w:rsidRPr="007917ED" w:rsidRDefault="007917ED">
      <w:pPr>
        <w:spacing w:line="680" w:lineRule="exact"/>
        <w:rPr>
          <w:rFonts w:ascii="仿宋_GB2312" w:eastAsia="仿宋_GB2312" w:hAnsi="Times New Roman"/>
          <w:b/>
          <w:color w:val="000000" w:themeColor="text1"/>
          <w:position w:val="6"/>
          <w:sz w:val="28"/>
          <w:szCs w:val="28"/>
          <w:u w:val="single"/>
        </w:rPr>
      </w:pPr>
      <w:r w:rsidRPr="007917ED">
        <w:rPr>
          <w:rFonts w:ascii="仿宋_GB2312" w:eastAsia="仿宋_GB2312" w:hint="eastAsia"/>
          <w:b/>
          <w:color w:val="000000" w:themeColor="text1"/>
          <w:position w:val="6"/>
          <w:sz w:val="28"/>
          <w:szCs w:val="28"/>
          <w:u w:val="single"/>
        </w:rPr>
        <w:t>编号：JD2022***</w:t>
      </w:r>
      <w:r w:rsidRPr="007917ED">
        <w:rPr>
          <w:rFonts w:ascii="仿宋_GB2312" w:eastAsia="仿宋_GB2312" w:hAnsi="Times New Roman"/>
          <w:b/>
          <w:color w:val="000000" w:themeColor="text1"/>
          <w:position w:val="6"/>
          <w:sz w:val="28"/>
          <w:szCs w:val="28"/>
          <w:u w:val="single"/>
        </w:rPr>
        <w:t xml:space="preserve"> </w:t>
      </w:r>
    </w:p>
    <w:p w:rsidR="008534EF" w:rsidRPr="007917ED" w:rsidRDefault="007917ED">
      <w:pPr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7917ED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***单位:</w:t>
      </w:r>
    </w:p>
    <w:p w:rsidR="008534EF" w:rsidRPr="007917ED" w:rsidRDefault="007917ED">
      <w:pPr>
        <w:adjustRightInd w:val="0"/>
        <w:snapToGrid w:val="0"/>
        <w:spacing w:line="560" w:lineRule="exact"/>
        <w:jc w:val="left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7917ED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根据</w:t>
      </w:r>
      <w:r w:rsidRPr="007917ED">
        <w:rPr>
          <w:rFonts w:eastAsia="仿宋_GB2312" w:hint="eastAsia"/>
          <w:color w:val="000000" w:themeColor="text1"/>
          <w:sz w:val="32"/>
          <w:szCs w:val="32"/>
        </w:rPr>
        <w:t>《广西壮族自治区自然资源厅办公室关于开展</w:t>
      </w:r>
      <w:r w:rsidRPr="007917ED">
        <w:rPr>
          <w:rFonts w:eastAsia="仿宋_GB2312"/>
          <w:color w:val="000000" w:themeColor="text1"/>
          <w:sz w:val="32"/>
          <w:szCs w:val="32"/>
        </w:rPr>
        <w:t>202</w:t>
      </w:r>
      <w:r w:rsidR="0097630B" w:rsidRPr="007917ED">
        <w:rPr>
          <w:rFonts w:eastAsia="仿宋_GB2312" w:hint="eastAsia"/>
          <w:color w:val="000000" w:themeColor="text1"/>
          <w:sz w:val="32"/>
          <w:szCs w:val="32"/>
        </w:rPr>
        <w:t>2</w:t>
      </w:r>
      <w:r w:rsidRPr="007917ED">
        <w:rPr>
          <w:rFonts w:eastAsia="仿宋_GB2312" w:hint="eastAsia"/>
          <w:color w:val="000000" w:themeColor="text1"/>
          <w:sz w:val="32"/>
          <w:szCs w:val="32"/>
        </w:rPr>
        <w:t>年全区测绘资质单位监督检查工作的通知》（</w:t>
      </w:r>
      <w:proofErr w:type="gramStart"/>
      <w:r w:rsidRPr="007917ED">
        <w:rPr>
          <w:rFonts w:eastAsia="仿宋_GB2312" w:hint="eastAsia"/>
          <w:color w:val="000000" w:themeColor="text1"/>
          <w:sz w:val="32"/>
          <w:szCs w:val="32"/>
        </w:rPr>
        <w:t>桂自然资</w:t>
      </w:r>
      <w:proofErr w:type="gramEnd"/>
      <w:r w:rsidRPr="007917ED">
        <w:rPr>
          <w:rFonts w:eastAsia="仿宋_GB2312" w:hint="eastAsia"/>
          <w:color w:val="000000" w:themeColor="text1"/>
          <w:sz w:val="32"/>
          <w:szCs w:val="32"/>
        </w:rPr>
        <w:t>办</w:t>
      </w:r>
      <w:r w:rsidRPr="007917ED">
        <w:rPr>
          <w:rFonts w:eastAsia="仿宋_GB2312" w:hint="eastAsia"/>
          <w:color w:val="000000" w:themeColor="text1"/>
          <w:sz w:val="32"/>
          <w:szCs w:val="32"/>
        </w:rPr>
        <w:t>[</w:t>
      </w:r>
      <w:r w:rsidRPr="007917ED">
        <w:rPr>
          <w:rFonts w:eastAsia="仿宋_GB2312"/>
          <w:color w:val="000000" w:themeColor="text1"/>
          <w:sz w:val="32"/>
          <w:szCs w:val="32"/>
        </w:rPr>
        <w:t>202</w:t>
      </w:r>
      <w:r w:rsidR="0097630B" w:rsidRPr="007917ED">
        <w:rPr>
          <w:rFonts w:eastAsia="仿宋_GB2312" w:hint="eastAsia"/>
          <w:color w:val="000000" w:themeColor="text1"/>
          <w:sz w:val="32"/>
          <w:szCs w:val="32"/>
        </w:rPr>
        <w:t>2</w:t>
      </w:r>
      <w:r w:rsidRPr="007917ED">
        <w:rPr>
          <w:rFonts w:eastAsia="仿宋_GB2312" w:hint="eastAsia"/>
          <w:color w:val="000000" w:themeColor="text1"/>
          <w:sz w:val="32"/>
          <w:szCs w:val="32"/>
        </w:rPr>
        <w:t>]</w:t>
      </w:r>
      <w:r w:rsidR="0097630B" w:rsidRPr="007917ED">
        <w:rPr>
          <w:rFonts w:eastAsia="仿宋_GB2312" w:hint="eastAsia"/>
          <w:color w:val="000000" w:themeColor="text1"/>
          <w:sz w:val="32"/>
          <w:szCs w:val="32"/>
        </w:rPr>
        <w:t>**</w:t>
      </w:r>
      <w:r w:rsidRPr="007917ED">
        <w:rPr>
          <w:rFonts w:eastAsia="仿宋_GB2312" w:hint="eastAsia"/>
          <w:color w:val="000000" w:themeColor="text1"/>
          <w:sz w:val="32"/>
          <w:szCs w:val="32"/>
        </w:rPr>
        <w:t>号）的</w:t>
      </w:r>
      <w:r w:rsidRPr="007917ED">
        <w:rPr>
          <w:rFonts w:ascii="仿宋_GB2312" w:eastAsia="仿宋_GB2312" w:hAnsi="宋体" w:hint="eastAsia"/>
          <w:color w:val="000000" w:themeColor="text1"/>
          <w:sz w:val="32"/>
          <w:szCs w:val="32"/>
        </w:rPr>
        <w:t>要求，我厅（局）已于2022年*月*日对你（单位）进行了</w:t>
      </w:r>
      <w:r w:rsidRPr="007917ED">
        <w:rPr>
          <w:rFonts w:eastAsia="仿宋_GB2312" w:hint="eastAsia"/>
          <w:color w:val="000000" w:themeColor="text1"/>
          <w:sz w:val="32"/>
          <w:szCs w:val="32"/>
        </w:rPr>
        <w:t>测绘成果质量监督检查</w:t>
      </w:r>
      <w:r w:rsidRPr="007917ED">
        <w:rPr>
          <w:rFonts w:ascii="仿宋_GB2312" w:eastAsia="仿宋_GB2312" w:hAnsi="宋体" w:hint="eastAsia"/>
          <w:color w:val="000000" w:themeColor="text1"/>
          <w:sz w:val="32"/>
          <w:szCs w:val="32"/>
        </w:rPr>
        <w:t>。经查，你（单位）（**测绘项目）成果质量存在以下问题：</w:t>
      </w:r>
    </w:p>
    <w:p w:rsidR="008534EF" w:rsidRPr="007917ED" w:rsidRDefault="008534EF">
      <w:pPr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:rsidR="008534EF" w:rsidRPr="007917ED" w:rsidRDefault="008534EF">
      <w:pPr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:rsidR="008534EF" w:rsidRPr="007917ED" w:rsidRDefault="007917ED">
      <w:pPr>
        <w:spacing w:line="604" w:lineRule="atLeas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7917ED">
        <w:rPr>
          <w:rFonts w:ascii="仿宋_GB2312" w:eastAsia="仿宋_GB2312" w:hAnsi="宋体" w:hint="eastAsia"/>
          <w:color w:val="000000" w:themeColor="text1"/>
          <w:sz w:val="32"/>
          <w:szCs w:val="32"/>
        </w:rPr>
        <w:t>据上</w:t>
      </w:r>
      <w:r w:rsidRPr="007917ED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,</w:t>
      </w:r>
      <w:r w:rsidRPr="007917ED">
        <w:rPr>
          <w:rFonts w:ascii="仿宋_GB2312" w:eastAsia="仿宋_GB2312" w:hAnsi="宋体" w:hint="eastAsia"/>
          <w:color w:val="000000" w:themeColor="text1"/>
          <w:sz w:val="32"/>
          <w:szCs w:val="32"/>
        </w:rPr>
        <w:t>特对你（单位）提出如下整改意见</w:t>
      </w:r>
      <w:r w:rsidRPr="007917ED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:</w:t>
      </w:r>
    </w:p>
    <w:p w:rsidR="008534EF" w:rsidRPr="007917ED" w:rsidRDefault="008534EF">
      <w:pPr>
        <w:spacing w:line="604" w:lineRule="atLeas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:rsidR="008534EF" w:rsidRPr="007917ED" w:rsidRDefault="008534EF">
      <w:pPr>
        <w:spacing w:line="604" w:lineRule="atLeast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:rsidR="008534EF" w:rsidRPr="007917ED" w:rsidRDefault="007917ED">
      <w:pPr>
        <w:spacing w:line="604" w:lineRule="atLeas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7917ED">
        <w:rPr>
          <w:rFonts w:ascii="仿宋_GB2312" w:eastAsia="仿宋_GB2312" w:hAnsi="宋体" w:hint="eastAsia"/>
          <w:color w:val="000000" w:themeColor="text1"/>
          <w:sz w:val="32"/>
          <w:szCs w:val="32"/>
        </w:rPr>
        <w:t>请按照以上要求认真整改，</w:t>
      </w:r>
      <w:r w:rsidRPr="007917E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并</w:t>
      </w:r>
      <w:r w:rsidRPr="007917ED">
        <w:rPr>
          <w:rFonts w:ascii="仿宋_GB2312" w:eastAsia="仿宋_GB2312" w:hAnsi="宋体" w:hint="eastAsia"/>
          <w:color w:val="000000" w:themeColor="text1"/>
          <w:sz w:val="32"/>
          <w:szCs w:val="32"/>
        </w:rPr>
        <w:t>于</w:t>
      </w:r>
      <w:r w:rsidRPr="007917ED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60</w:t>
      </w:r>
      <w:r w:rsidRPr="007917ED">
        <w:rPr>
          <w:rFonts w:ascii="仿宋_GB2312" w:eastAsia="仿宋_GB2312" w:hAnsi="宋体" w:hint="eastAsia"/>
          <w:color w:val="000000" w:themeColor="text1"/>
          <w:sz w:val="32"/>
          <w:szCs w:val="32"/>
        </w:rPr>
        <w:t>日内</w:t>
      </w:r>
      <w:r w:rsidRPr="007917E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上报整改落实情况</w:t>
      </w:r>
      <w:r w:rsidRPr="007917ED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,</w:t>
      </w:r>
      <w:r w:rsidRPr="007917ED">
        <w:rPr>
          <w:rFonts w:ascii="仿宋_GB2312" w:eastAsia="仿宋_GB2312" w:hAnsi="宋体" w:hint="eastAsia"/>
          <w:color w:val="000000" w:themeColor="text1"/>
          <w:sz w:val="32"/>
          <w:szCs w:val="32"/>
        </w:rPr>
        <w:t>届时我厅（局）将按照整改要求组织复查。</w:t>
      </w:r>
      <w:r w:rsidRPr="007917ED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未予整改或整改不合格的，将依</w:t>
      </w:r>
      <w:r w:rsidRPr="007917ED">
        <w:rPr>
          <w:rFonts w:ascii="仿宋_GB2312" w:eastAsia="仿宋_GB2312" w:hAnsi="宋体" w:hint="eastAsia"/>
          <w:color w:val="000000" w:themeColor="text1"/>
          <w:sz w:val="32"/>
          <w:szCs w:val="32"/>
        </w:rPr>
        <w:t>法做出相应处理。</w:t>
      </w:r>
    </w:p>
    <w:p w:rsidR="008534EF" w:rsidRPr="007917ED" w:rsidRDefault="007917ED" w:rsidP="00BD48CC">
      <w:pPr>
        <w:ind w:firstLineChars="2000" w:firstLine="6400"/>
        <w:rPr>
          <w:rFonts w:ascii="仿宋_GB2312" w:eastAsia="仿宋_GB2312" w:hAnsi="Times New Roman"/>
          <w:color w:val="000000" w:themeColor="text1"/>
          <w:sz w:val="32"/>
          <w:szCs w:val="32"/>
        </w:rPr>
      </w:pPr>
      <w:proofErr w:type="spellStart"/>
      <w:proofErr w:type="gramStart"/>
      <w:r w:rsidRPr="007917ED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xxxx</w:t>
      </w:r>
      <w:proofErr w:type="spellEnd"/>
      <w:proofErr w:type="gramEnd"/>
    </w:p>
    <w:p w:rsidR="008534EF" w:rsidRPr="007917ED" w:rsidRDefault="007917ED">
      <w:pPr>
        <w:ind w:firstLineChars="1900" w:firstLine="608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7917ED">
        <w:rPr>
          <w:rFonts w:ascii="仿宋_GB2312" w:eastAsia="仿宋_GB2312" w:hAnsi="宋体" w:hint="eastAsia"/>
          <w:color w:val="000000" w:themeColor="text1"/>
          <w:sz w:val="32"/>
          <w:szCs w:val="32"/>
        </w:rPr>
        <w:t>**年*月*日</w:t>
      </w:r>
      <w:bookmarkStart w:id="0" w:name="_GoBack"/>
      <w:bookmarkEnd w:id="0"/>
    </w:p>
    <w:p w:rsidR="008534EF" w:rsidRPr="007917ED" w:rsidRDefault="008534EF">
      <w:pPr>
        <w:spacing w:line="520" w:lineRule="exact"/>
        <w:ind w:firstLineChars="114" w:firstLine="366"/>
        <w:rPr>
          <w:rFonts w:ascii="仿宋_GB2312" w:eastAsia="仿宋_GB2312" w:hAnsi="Times New Roman"/>
          <w:b/>
          <w:color w:val="000000" w:themeColor="text1"/>
          <w:sz w:val="32"/>
          <w:szCs w:val="32"/>
          <w:u w:val="single"/>
        </w:rPr>
      </w:pPr>
    </w:p>
    <w:p w:rsidR="008534EF" w:rsidRPr="007917ED" w:rsidRDefault="007917ED">
      <w:pPr>
        <w:rPr>
          <w:color w:val="000000" w:themeColor="text1"/>
        </w:rPr>
      </w:pPr>
      <w:r w:rsidRPr="007917ED">
        <w:rPr>
          <w:rFonts w:ascii="仿宋_GB2312" w:eastAsia="仿宋_GB2312" w:hint="eastAsia"/>
          <w:color w:val="000000" w:themeColor="text1"/>
          <w:sz w:val="28"/>
          <w:szCs w:val="28"/>
        </w:rPr>
        <w:t>本文书一式贰份，一份送达，一份存根。</w:t>
      </w:r>
    </w:p>
    <w:p w:rsidR="008534EF" w:rsidRPr="007917ED" w:rsidRDefault="008534EF">
      <w:pPr>
        <w:rPr>
          <w:color w:val="000000" w:themeColor="text1"/>
        </w:rPr>
      </w:pPr>
    </w:p>
    <w:sectPr w:rsidR="008534EF" w:rsidRPr="00791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8CD"/>
    <w:rsid w:val="000068CD"/>
    <w:rsid w:val="00287F06"/>
    <w:rsid w:val="003F2DE6"/>
    <w:rsid w:val="00784974"/>
    <w:rsid w:val="007917ED"/>
    <w:rsid w:val="008534EF"/>
    <w:rsid w:val="0097630B"/>
    <w:rsid w:val="00B1765E"/>
    <w:rsid w:val="00BD48CC"/>
    <w:rsid w:val="00D74A81"/>
    <w:rsid w:val="00EF195E"/>
    <w:rsid w:val="07582CD3"/>
    <w:rsid w:val="07DD6CDF"/>
    <w:rsid w:val="0C230434"/>
    <w:rsid w:val="0C73558F"/>
    <w:rsid w:val="10D42A52"/>
    <w:rsid w:val="17446400"/>
    <w:rsid w:val="212A04E2"/>
    <w:rsid w:val="2D1926DE"/>
    <w:rsid w:val="62AB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>MS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Sky123.Org</cp:lastModifiedBy>
  <cp:revision>12</cp:revision>
  <dcterms:created xsi:type="dcterms:W3CDTF">2020-05-30T06:54:00Z</dcterms:created>
  <dcterms:modified xsi:type="dcterms:W3CDTF">2022-03-09T01:56:00Z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